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9E79" w14:textId="364510FD" w:rsidR="008C20E3" w:rsidRDefault="008C20E3" w:rsidP="008C20E3">
      <w:pPr>
        <w:spacing w:after="0" w:line="240" w:lineRule="auto"/>
        <w:jc w:val="center"/>
        <w:rPr>
          <w:rFonts w:ascii="Century Gothic" w:hAnsi="Century Gothic"/>
        </w:rPr>
      </w:pPr>
      <w:bookmarkStart w:id="0" w:name="_Hlk1056556"/>
      <w:bookmarkStart w:id="1" w:name="_Hlk1056521"/>
      <w:bookmarkStart w:id="2" w:name="_Hlk1056504"/>
      <w:r w:rsidRPr="008C20E3">
        <w:rPr>
          <w:rFonts w:ascii="Century Gothic" w:hAnsi="Century Gothic"/>
          <w:noProof/>
          <w:lang w:eastAsia="fr-FR"/>
        </w:rPr>
        <w:drawing>
          <wp:anchor distT="0" distB="0" distL="114300" distR="114300" simplePos="0" relativeHeight="251658240" behindDoc="0" locked="0" layoutInCell="1" allowOverlap="1" wp14:anchorId="4B4FA2F3" wp14:editId="12A98B23">
            <wp:simplePos x="0" y="0"/>
            <wp:positionH relativeFrom="margin">
              <wp:align>center</wp:align>
            </wp:positionH>
            <wp:positionV relativeFrom="paragraph">
              <wp:posOffset>-375920</wp:posOffset>
            </wp:positionV>
            <wp:extent cx="1771650" cy="628553"/>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X_GALIEN_F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628553"/>
                    </a:xfrm>
                    <a:prstGeom prst="rect">
                      <a:avLst/>
                    </a:prstGeom>
                  </pic:spPr>
                </pic:pic>
              </a:graphicData>
            </a:graphic>
          </wp:anchor>
        </w:drawing>
      </w:r>
    </w:p>
    <w:p w14:paraId="4721150A" w14:textId="0BD2EFC5" w:rsidR="00CE245B" w:rsidRPr="008C20E3" w:rsidRDefault="00CE245B" w:rsidP="008C20E3">
      <w:pPr>
        <w:spacing w:after="0" w:line="240" w:lineRule="auto"/>
        <w:jc w:val="center"/>
        <w:rPr>
          <w:rFonts w:ascii="Century Gothic" w:hAnsi="Century Gothic"/>
        </w:rPr>
      </w:pPr>
    </w:p>
    <w:p w14:paraId="0316ADD6" w14:textId="16581B00" w:rsidR="00064958" w:rsidRPr="008C20E3" w:rsidRDefault="00617488" w:rsidP="008C20E3">
      <w:pPr>
        <w:pBdr>
          <w:bottom w:val="single" w:sz="12" w:space="1" w:color="auto"/>
        </w:pBdr>
        <w:spacing w:after="0" w:line="240" w:lineRule="auto"/>
        <w:jc w:val="center"/>
        <w:rPr>
          <w:rFonts w:ascii="Century Gothic" w:hAnsi="Century Gothic"/>
          <w:sz w:val="48"/>
          <w:szCs w:val="48"/>
        </w:rPr>
      </w:pPr>
      <w:r>
        <w:rPr>
          <w:rFonts w:ascii="Century Gothic" w:hAnsi="Century Gothic"/>
          <w:sz w:val="48"/>
          <w:szCs w:val="48"/>
        </w:rPr>
        <w:t>GUIDE</w:t>
      </w:r>
      <w:r w:rsidR="00CE245B" w:rsidRPr="008C20E3">
        <w:rPr>
          <w:rFonts w:ascii="Century Gothic" w:hAnsi="Century Gothic"/>
          <w:sz w:val="48"/>
          <w:szCs w:val="48"/>
        </w:rPr>
        <w:t xml:space="preserve"> DE CANDIDATURE 20</w:t>
      </w:r>
      <w:r w:rsidR="00F33A19" w:rsidRPr="008C20E3">
        <w:rPr>
          <w:rFonts w:ascii="Century Gothic" w:hAnsi="Century Gothic"/>
          <w:sz w:val="48"/>
          <w:szCs w:val="48"/>
        </w:rPr>
        <w:t>2</w:t>
      </w:r>
      <w:r w:rsidR="00F528A2" w:rsidRPr="008C20E3">
        <w:rPr>
          <w:rFonts w:ascii="Century Gothic" w:hAnsi="Century Gothic"/>
          <w:sz w:val="48"/>
          <w:szCs w:val="48"/>
        </w:rPr>
        <w:t>4</w:t>
      </w:r>
    </w:p>
    <w:p w14:paraId="1817A6C3" w14:textId="65DDD808" w:rsidR="00382907" w:rsidRPr="008C20E3" w:rsidRDefault="00123C31" w:rsidP="008C20E3">
      <w:pPr>
        <w:pBdr>
          <w:bottom w:val="single" w:sz="12" w:space="1" w:color="auto"/>
        </w:pBdr>
        <w:spacing w:after="0" w:line="240" w:lineRule="auto"/>
        <w:jc w:val="center"/>
        <w:rPr>
          <w:rFonts w:ascii="Century Gothic" w:hAnsi="Century Gothic"/>
          <w:sz w:val="44"/>
          <w:szCs w:val="44"/>
        </w:rPr>
      </w:pPr>
      <w:r w:rsidRPr="008C20E3">
        <w:rPr>
          <w:rFonts w:ascii="Century Gothic" w:hAnsi="Century Gothic"/>
          <w:sz w:val="44"/>
          <w:szCs w:val="44"/>
        </w:rPr>
        <w:t xml:space="preserve">Prix Galien - Volet </w:t>
      </w:r>
      <w:r w:rsidR="00775356" w:rsidRPr="008C20E3">
        <w:rPr>
          <w:rFonts w:ascii="Century Gothic" w:hAnsi="Century Gothic"/>
          <w:sz w:val="44"/>
          <w:szCs w:val="44"/>
        </w:rPr>
        <w:t>Dispositif médical</w:t>
      </w:r>
    </w:p>
    <w:p w14:paraId="22FD5724" w14:textId="6BA88913" w:rsidR="00305B18" w:rsidRPr="008C20E3" w:rsidRDefault="00AC3E86" w:rsidP="008C20E3">
      <w:pPr>
        <w:pBdr>
          <w:bottom w:val="single" w:sz="12" w:space="1" w:color="auto"/>
        </w:pBdr>
        <w:spacing w:after="0" w:line="240" w:lineRule="auto"/>
        <w:jc w:val="center"/>
        <w:rPr>
          <w:rFonts w:ascii="Century Gothic" w:hAnsi="Century Gothic"/>
          <w:sz w:val="36"/>
          <w:szCs w:val="36"/>
        </w:rPr>
      </w:pPr>
      <w:r w:rsidRPr="008C20E3">
        <w:rPr>
          <w:rFonts w:ascii="Century Gothic" w:hAnsi="Century Gothic"/>
          <w:sz w:val="36"/>
          <w:szCs w:val="36"/>
        </w:rPr>
        <w:t>Ca</w:t>
      </w:r>
      <w:r w:rsidR="00297BCD">
        <w:rPr>
          <w:rFonts w:ascii="Century Gothic" w:hAnsi="Century Gothic"/>
          <w:sz w:val="36"/>
          <w:szCs w:val="36"/>
        </w:rPr>
        <w:t>ndidature des</w:t>
      </w:r>
      <w:r w:rsidRPr="008C20E3">
        <w:rPr>
          <w:rFonts w:ascii="Century Gothic" w:hAnsi="Century Gothic"/>
          <w:sz w:val="36"/>
          <w:szCs w:val="36"/>
        </w:rPr>
        <w:t xml:space="preserve"> “</w:t>
      </w:r>
      <w:r w:rsidR="00F020B4" w:rsidRPr="008C20E3">
        <w:rPr>
          <w:rFonts w:ascii="Century Gothic" w:hAnsi="Century Gothic"/>
          <w:sz w:val="36"/>
          <w:szCs w:val="36"/>
        </w:rPr>
        <w:t>p</w:t>
      </w:r>
      <w:r w:rsidR="00305B18" w:rsidRPr="008C20E3">
        <w:rPr>
          <w:rFonts w:ascii="Century Gothic" w:hAnsi="Century Gothic"/>
          <w:sz w:val="36"/>
          <w:szCs w:val="36"/>
        </w:rPr>
        <w:t>etites</w:t>
      </w:r>
      <w:r w:rsidRPr="008C20E3">
        <w:rPr>
          <w:rFonts w:ascii="Century Gothic" w:hAnsi="Century Gothic"/>
          <w:sz w:val="36"/>
          <w:szCs w:val="36"/>
        </w:rPr>
        <w:t xml:space="preserve"> entreprises” </w:t>
      </w:r>
    </w:p>
    <w:p w14:paraId="0AB58A38" w14:textId="6C326829" w:rsidR="00AC3E86" w:rsidRPr="008C20E3" w:rsidRDefault="00AC3E86" w:rsidP="008C20E3">
      <w:pPr>
        <w:pBdr>
          <w:bottom w:val="single" w:sz="12" w:space="1" w:color="auto"/>
        </w:pBdr>
        <w:spacing w:after="0" w:line="240" w:lineRule="auto"/>
        <w:jc w:val="center"/>
        <w:rPr>
          <w:rFonts w:ascii="Century Gothic" w:hAnsi="Century Gothic"/>
          <w:sz w:val="36"/>
          <w:szCs w:val="36"/>
        </w:rPr>
      </w:pPr>
      <w:r w:rsidRPr="008C20E3">
        <w:rPr>
          <w:rFonts w:ascii="Century Gothic" w:hAnsi="Century Gothic"/>
          <w:sz w:val="28"/>
          <w:szCs w:val="28"/>
        </w:rPr>
        <w:t>(</w:t>
      </w:r>
      <w:proofErr w:type="gramStart"/>
      <w:r w:rsidRPr="008C20E3">
        <w:rPr>
          <w:rFonts w:ascii="Century Gothic" w:hAnsi="Century Gothic"/>
          <w:sz w:val="28"/>
          <w:szCs w:val="28"/>
        </w:rPr>
        <w:t>chiffre</w:t>
      </w:r>
      <w:proofErr w:type="gramEnd"/>
      <w:r w:rsidRPr="008C20E3">
        <w:rPr>
          <w:rFonts w:ascii="Century Gothic" w:hAnsi="Century Gothic"/>
          <w:sz w:val="28"/>
          <w:szCs w:val="28"/>
        </w:rPr>
        <w:t xml:space="preserve"> d’affaires 202</w:t>
      </w:r>
      <w:r w:rsidR="00F528A2" w:rsidRPr="008C20E3">
        <w:rPr>
          <w:rFonts w:ascii="Century Gothic" w:hAnsi="Century Gothic"/>
          <w:sz w:val="28"/>
          <w:szCs w:val="28"/>
        </w:rPr>
        <w:t>3</w:t>
      </w:r>
      <w:r w:rsidRPr="008C20E3">
        <w:rPr>
          <w:rFonts w:ascii="Century Gothic" w:hAnsi="Century Gothic"/>
          <w:sz w:val="28"/>
          <w:szCs w:val="28"/>
        </w:rPr>
        <w:t xml:space="preserve"> </w:t>
      </w:r>
      <w:r w:rsidR="00305B18" w:rsidRPr="008C20E3">
        <w:rPr>
          <w:rFonts w:ascii="Century Gothic" w:hAnsi="Century Gothic"/>
          <w:sz w:val="28"/>
          <w:szCs w:val="28"/>
        </w:rPr>
        <w:t>inférieur</w:t>
      </w:r>
      <w:r w:rsidRPr="008C20E3">
        <w:rPr>
          <w:rFonts w:ascii="Century Gothic" w:hAnsi="Century Gothic"/>
          <w:sz w:val="28"/>
          <w:szCs w:val="28"/>
        </w:rPr>
        <w:t xml:space="preserve"> à 5 M€)</w:t>
      </w:r>
    </w:p>
    <w:p w14:paraId="6A6FE841" w14:textId="77777777" w:rsidR="00305B18" w:rsidRPr="008C20E3" w:rsidRDefault="00305B18" w:rsidP="008C20E3">
      <w:pPr>
        <w:pBdr>
          <w:bottom w:val="single" w:sz="12" w:space="1" w:color="auto"/>
        </w:pBdr>
        <w:spacing w:after="0" w:line="240" w:lineRule="auto"/>
        <w:jc w:val="center"/>
        <w:rPr>
          <w:rFonts w:ascii="Century Gothic" w:hAnsi="Century Gothic"/>
          <w:sz w:val="28"/>
          <w:szCs w:val="28"/>
        </w:rPr>
      </w:pPr>
    </w:p>
    <w:bookmarkEnd w:id="0"/>
    <w:p w14:paraId="5E654D46" w14:textId="77777777" w:rsidR="006C0F09" w:rsidRPr="008C20E3" w:rsidRDefault="006C0F09" w:rsidP="008C20E3">
      <w:pPr>
        <w:pStyle w:val="Titre3"/>
        <w:spacing w:before="0" w:beforeAutospacing="0" w:after="0" w:afterAutospacing="0"/>
        <w:jc w:val="both"/>
        <w:textAlignment w:val="baseline"/>
        <w:rPr>
          <w:rFonts w:ascii="Century Gothic" w:hAnsi="Century Gothic"/>
          <w:b w:val="0"/>
          <w:color w:val="000000"/>
          <w:sz w:val="24"/>
          <w:szCs w:val="24"/>
        </w:rPr>
      </w:pPr>
    </w:p>
    <w:p w14:paraId="7AE31707" w14:textId="77777777" w:rsidR="008C20E3" w:rsidRPr="00BD1ED3" w:rsidRDefault="008C20E3" w:rsidP="008C20E3">
      <w:pPr>
        <w:pStyle w:val="Paragraphedeliste"/>
        <w:numPr>
          <w:ilvl w:val="0"/>
          <w:numId w:val="2"/>
        </w:numPr>
        <w:spacing w:after="0" w:line="240" w:lineRule="auto"/>
        <w:rPr>
          <w:rFonts w:ascii="Century Gothic" w:hAnsi="Century Gothic"/>
          <w:b/>
          <w:sz w:val="28"/>
          <w:szCs w:val="28"/>
        </w:rPr>
      </w:pPr>
      <w:r w:rsidRPr="00BD1ED3">
        <w:rPr>
          <w:rFonts w:ascii="Century Gothic" w:hAnsi="Century Gothic"/>
          <w:b/>
          <w:sz w:val="28"/>
          <w:szCs w:val="28"/>
        </w:rPr>
        <w:t>Eligibilité</w:t>
      </w:r>
    </w:p>
    <w:p w14:paraId="0CDF640B" w14:textId="77777777" w:rsidR="00FE2F12" w:rsidRDefault="00FE2F12" w:rsidP="008C20E3">
      <w:pPr>
        <w:pStyle w:val="Titre3"/>
        <w:spacing w:before="0" w:beforeAutospacing="0" w:after="0" w:afterAutospacing="0"/>
        <w:jc w:val="both"/>
        <w:textAlignment w:val="baseline"/>
        <w:rPr>
          <w:rFonts w:ascii="Century Gothic" w:hAnsi="Century Gothic"/>
          <w:b w:val="0"/>
          <w:color w:val="000000"/>
          <w:sz w:val="22"/>
          <w:szCs w:val="22"/>
        </w:rPr>
      </w:pPr>
    </w:p>
    <w:p w14:paraId="279075DC" w14:textId="5110CEEE" w:rsidR="00F657C0" w:rsidRPr="008C20E3" w:rsidRDefault="00F657C0" w:rsidP="008C20E3">
      <w:pPr>
        <w:pStyle w:val="Titre3"/>
        <w:spacing w:before="0" w:beforeAutospacing="0" w:after="0" w:afterAutospacing="0"/>
        <w:jc w:val="both"/>
        <w:textAlignment w:val="baseline"/>
        <w:rPr>
          <w:rFonts w:ascii="Century Gothic" w:hAnsi="Century Gothic"/>
          <w:b w:val="0"/>
          <w:color w:val="000000"/>
          <w:sz w:val="22"/>
          <w:szCs w:val="22"/>
        </w:rPr>
      </w:pPr>
      <w:r w:rsidRPr="008C20E3">
        <w:rPr>
          <w:rFonts w:ascii="Century Gothic" w:hAnsi="Century Gothic"/>
          <w:b w:val="0"/>
          <w:color w:val="000000"/>
          <w:sz w:val="22"/>
          <w:szCs w:val="22"/>
        </w:rPr>
        <w:t xml:space="preserve">Le prix Galien dans le volet </w:t>
      </w:r>
      <w:r w:rsidR="00476253" w:rsidRPr="008C20E3">
        <w:rPr>
          <w:rFonts w:ascii="Century Gothic" w:hAnsi="Century Gothic"/>
          <w:b w:val="0"/>
          <w:color w:val="000000"/>
          <w:sz w:val="22"/>
          <w:szCs w:val="22"/>
        </w:rPr>
        <w:t>D</w:t>
      </w:r>
      <w:r w:rsidR="000F2F3B" w:rsidRPr="008C20E3">
        <w:rPr>
          <w:rFonts w:ascii="Century Gothic" w:hAnsi="Century Gothic"/>
          <w:b w:val="0"/>
          <w:color w:val="000000"/>
          <w:sz w:val="22"/>
          <w:szCs w:val="22"/>
        </w:rPr>
        <w:t>ispositif médica</w:t>
      </w:r>
      <w:r w:rsidR="00A46D8E" w:rsidRPr="008C20E3">
        <w:rPr>
          <w:rFonts w:ascii="Century Gothic" w:hAnsi="Century Gothic"/>
          <w:b w:val="0"/>
          <w:color w:val="000000"/>
          <w:sz w:val="22"/>
          <w:szCs w:val="22"/>
        </w:rPr>
        <w:t>l</w:t>
      </w:r>
      <w:r w:rsidR="000F2F3B" w:rsidRPr="008C20E3">
        <w:rPr>
          <w:rFonts w:ascii="Century Gothic" w:hAnsi="Century Gothic"/>
          <w:b w:val="0"/>
          <w:color w:val="000000"/>
          <w:sz w:val="22"/>
          <w:szCs w:val="22"/>
        </w:rPr>
        <w:t xml:space="preserve"> (</w:t>
      </w:r>
      <w:r w:rsidRPr="008C20E3">
        <w:rPr>
          <w:rFonts w:ascii="Century Gothic" w:hAnsi="Century Gothic"/>
          <w:b w:val="0"/>
          <w:color w:val="000000"/>
          <w:sz w:val="22"/>
          <w:szCs w:val="22"/>
        </w:rPr>
        <w:t>DM</w:t>
      </w:r>
      <w:r w:rsidR="000F2F3B" w:rsidRPr="008C20E3">
        <w:rPr>
          <w:rFonts w:ascii="Century Gothic" w:hAnsi="Century Gothic"/>
          <w:b w:val="0"/>
          <w:color w:val="000000"/>
          <w:sz w:val="22"/>
          <w:szCs w:val="22"/>
        </w:rPr>
        <w:t>)</w:t>
      </w:r>
      <w:r w:rsidRPr="008C20E3">
        <w:rPr>
          <w:rFonts w:ascii="Century Gothic" w:hAnsi="Century Gothic"/>
          <w:b w:val="0"/>
          <w:color w:val="000000"/>
          <w:sz w:val="22"/>
          <w:szCs w:val="22"/>
        </w:rPr>
        <w:t xml:space="preserve"> pourra récompenser des innovations notamment dans les catégories suivantes :</w:t>
      </w:r>
    </w:p>
    <w:p w14:paraId="6C0645B9" w14:textId="741B0888" w:rsidR="00F657C0" w:rsidRPr="008C20E3" w:rsidRDefault="00F657C0" w:rsidP="008C20E3">
      <w:pPr>
        <w:pStyle w:val="Titre3"/>
        <w:numPr>
          <w:ilvl w:val="0"/>
          <w:numId w:val="15"/>
        </w:numPr>
        <w:tabs>
          <w:tab w:val="left" w:pos="284"/>
        </w:tabs>
        <w:spacing w:before="0" w:beforeAutospacing="0" w:after="0" w:afterAutospacing="0"/>
        <w:ind w:hanging="720"/>
        <w:jc w:val="both"/>
        <w:textAlignment w:val="baseline"/>
        <w:rPr>
          <w:rFonts w:ascii="Century Gothic" w:hAnsi="Century Gothic"/>
          <w:b w:val="0"/>
          <w:color w:val="000000"/>
          <w:sz w:val="22"/>
          <w:szCs w:val="22"/>
        </w:rPr>
      </w:pPr>
      <w:r w:rsidRPr="008C20E3">
        <w:rPr>
          <w:rFonts w:ascii="Century Gothic" w:hAnsi="Century Gothic"/>
          <w:b w:val="0"/>
          <w:color w:val="000000"/>
          <w:sz w:val="22"/>
          <w:szCs w:val="22"/>
        </w:rPr>
        <w:t>DM</w:t>
      </w:r>
    </w:p>
    <w:p w14:paraId="47ADAB04" w14:textId="52B3CEC2" w:rsidR="00F657C0" w:rsidRPr="008C20E3" w:rsidRDefault="00F657C0" w:rsidP="008C20E3">
      <w:pPr>
        <w:pStyle w:val="Titre3"/>
        <w:numPr>
          <w:ilvl w:val="0"/>
          <w:numId w:val="15"/>
        </w:numPr>
        <w:tabs>
          <w:tab w:val="left" w:pos="284"/>
        </w:tabs>
        <w:spacing w:before="0" w:beforeAutospacing="0" w:after="0" w:afterAutospacing="0"/>
        <w:ind w:hanging="720"/>
        <w:jc w:val="both"/>
        <w:textAlignment w:val="baseline"/>
        <w:rPr>
          <w:rFonts w:ascii="Century Gothic" w:hAnsi="Century Gothic"/>
          <w:b w:val="0"/>
          <w:color w:val="000000"/>
          <w:sz w:val="22"/>
          <w:szCs w:val="22"/>
        </w:rPr>
      </w:pPr>
      <w:r w:rsidRPr="008C20E3">
        <w:rPr>
          <w:rFonts w:ascii="Century Gothic" w:hAnsi="Century Gothic"/>
          <w:b w:val="0"/>
          <w:color w:val="000000"/>
          <w:sz w:val="22"/>
          <w:szCs w:val="22"/>
        </w:rPr>
        <w:t>DM implantables</w:t>
      </w:r>
    </w:p>
    <w:p w14:paraId="7D0962C5" w14:textId="570FB726" w:rsidR="000F2F3B" w:rsidRPr="008C20E3" w:rsidRDefault="00F657C0" w:rsidP="008C20E3">
      <w:pPr>
        <w:pStyle w:val="Titre3"/>
        <w:numPr>
          <w:ilvl w:val="0"/>
          <w:numId w:val="15"/>
        </w:numPr>
        <w:tabs>
          <w:tab w:val="left" w:pos="284"/>
        </w:tabs>
        <w:spacing w:before="0" w:beforeAutospacing="0" w:after="0" w:afterAutospacing="0"/>
        <w:ind w:hanging="720"/>
        <w:jc w:val="both"/>
        <w:textAlignment w:val="baseline"/>
        <w:rPr>
          <w:rFonts w:ascii="Century Gothic" w:hAnsi="Century Gothic"/>
          <w:b w:val="0"/>
          <w:color w:val="000000"/>
          <w:sz w:val="22"/>
          <w:szCs w:val="22"/>
        </w:rPr>
      </w:pPr>
      <w:r w:rsidRPr="008C20E3">
        <w:rPr>
          <w:rFonts w:ascii="Century Gothic" w:hAnsi="Century Gothic"/>
          <w:b w:val="0"/>
          <w:color w:val="000000"/>
          <w:sz w:val="22"/>
          <w:szCs w:val="22"/>
        </w:rPr>
        <w:t>DM de compensation de handicap</w:t>
      </w:r>
    </w:p>
    <w:p w14:paraId="2155E6FE" w14:textId="4C118C28" w:rsidR="00775356" w:rsidRPr="008C20E3" w:rsidRDefault="00775356" w:rsidP="008C20E3">
      <w:pPr>
        <w:pStyle w:val="Titre3"/>
        <w:spacing w:before="0" w:beforeAutospacing="0" w:after="0" w:afterAutospacing="0"/>
        <w:jc w:val="both"/>
        <w:textAlignment w:val="baseline"/>
        <w:rPr>
          <w:rFonts w:ascii="Century Gothic" w:hAnsi="Century Gothic"/>
          <w:b w:val="0"/>
          <w:color w:val="000000"/>
          <w:sz w:val="22"/>
          <w:szCs w:val="22"/>
        </w:rPr>
      </w:pPr>
      <w:r w:rsidRPr="008C20E3">
        <w:rPr>
          <w:rFonts w:ascii="Century Gothic" w:hAnsi="Century Gothic"/>
          <w:b w:val="0"/>
          <w:color w:val="000000"/>
          <w:sz w:val="22"/>
          <w:szCs w:val="22"/>
        </w:rPr>
        <w:t>Ne sont éligibles que les DM disposant du</w:t>
      </w:r>
      <w:r w:rsidR="000F2F3B" w:rsidRPr="008C20E3">
        <w:rPr>
          <w:rFonts w:ascii="Century Gothic" w:hAnsi="Century Gothic"/>
          <w:b w:val="0"/>
          <w:color w:val="000000"/>
          <w:sz w:val="22"/>
          <w:szCs w:val="22"/>
        </w:rPr>
        <w:t xml:space="preserve"> </w:t>
      </w:r>
      <w:r w:rsidRPr="008C20E3">
        <w:rPr>
          <w:rFonts w:ascii="Century Gothic" w:hAnsi="Century Gothic"/>
          <w:b w:val="0"/>
          <w:color w:val="000000"/>
          <w:sz w:val="22"/>
          <w:szCs w:val="22"/>
        </w:rPr>
        <w:t>marquage CE</w:t>
      </w:r>
      <w:r w:rsidR="009524EE" w:rsidRPr="008C20E3">
        <w:rPr>
          <w:rFonts w:ascii="Century Gothic" w:hAnsi="Century Gothic"/>
          <w:b w:val="0"/>
          <w:color w:val="000000"/>
          <w:sz w:val="22"/>
          <w:szCs w:val="22"/>
        </w:rPr>
        <w:t xml:space="preserve"> </w:t>
      </w:r>
      <w:r w:rsidRPr="008C20E3">
        <w:rPr>
          <w:rFonts w:ascii="Century Gothic" w:hAnsi="Century Gothic"/>
          <w:b w:val="0"/>
          <w:color w:val="000000"/>
          <w:sz w:val="22"/>
          <w:szCs w:val="22"/>
        </w:rPr>
        <w:t>et déjà sur le marché en France.</w:t>
      </w:r>
    </w:p>
    <w:p w14:paraId="0506A3CE" w14:textId="662B0CC8" w:rsidR="008C20E3" w:rsidRPr="008C20E3" w:rsidRDefault="008C20E3" w:rsidP="008C20E3">
      <w:pPr>
        <w:pStyle w:val="Titre3"/>
        <w:spacing w:before="0" w:beforeAutospacing="0" w:after="0" w:afterAutospacing="0"/>
        <w:jc w:val="both"/>
        <w:textAlignment w:val="baseline"/>
        <w:rPr>
          <w:rFonts w:ascii="Century Gothic" w:hAnsi="Century Gothic"/>
          <w:b w:val="0"/>
          <w:color w:val="000000"/>
          <w:sz w:val="22"/>
          <w:szCs w:val="22"/>
        </w:rPr>
      </w:pPr>
      <w:r w:rsidRPr="008C20E3">
        <w:rPr>
          <w:rFonts w:ascii="Century Gothic" w:hAnsi="Century Gothic"/>
          <w:b w:val="0"/>
          <w:color w:val="000000"/>
          <w:sz w:val="22"/>
          <w:szCs w:val="22"/>
        </w:rPr>
        <w:t xml:space="preserve">(Les applications, sites web et solutions purement digitales de e-santé portant le marquage CE DM n’étant pas associée à un dispositif seront fléchées vers le volet </w:t>
      </w:r>
      <w:r w:rsidR="00346099">
        <w:rPr>
          <w:rFonts w:ascii="Century Gothic" w:hAnsi="Century Gothic"/>
          <w:b w:val="0"/>
          <w:color w:val="000000"/>
          <w:sz w:val="22"/>
          <w:szCs w:val="22"/>
        </w:rPr>
        <w:t>E</w:t>
      </w:r>
      <w:r w:rsidRPr="008C20E3">
        <w:rPr>
          <w:rFonts w:ascii="Century Gothic" w:hAnsi="Century Gothic"/>
          <w:b w:val="0"/>
          <w:color w:val="000000"/>
          <w:sz w:val="22"/>
          <w:szCs w:val="22"/>
        </w:rPr>
        <w:t>-</w:t>
      </w:r>
      <w:r w:rsidR="00346099">
        <w:rPr>
          <w:rFonts w:ascii="Century Gothic" w:hAnsi="Century Gothic"/>
          <w:b w:val="0"/>
          <w:color w:val="000000"/>
          <w:sz w:val="22"/>
          <w:szCs w:val="22"/>
        </w:rPr>
        <w:t>S</w:t>
      </w:r>
      <w:r w:rsidRPr="008C20E3">
        <w:rPr>
          <w:rFonts w:ascii="Century Gothic" w:hAnsi="Century Gothic"/>
          <w:b w:val="0"/>
          <w:color w:val="000000"/>
          <w:sz w:val="22"/>
          <w:szCs w:val="22"/>
        </w:rPr>
        <w:t>anté.)</w:t>
      </w:r>
    </w:p>
    <w:p w14:paraId="778B684D" w14:textId="77777777" w:rsidR="00775356" w:rsidRDefault="00775356" w:rsidP="008C20E3">
      <w:pPr>
        <w:pStyle w:val="Titre3"/>
        <w:spacing w:before="0" w:beforeAutospacing="0" w:after="0" w:afterAutospacing="0"/>
        <w:jc w:val="both"/>
        <w:textAlignment w:val="baseline"/>
        <w:rPr>
          <w:rFonts w:ascii="Century Gothic" w:hAnsi="Century Gothic"/>
          <w:b w:val="0"/>
          <w:color w:val="000000"/>
          <w:sz w:val="24"/>
          <w:szCs w:val="24"/>
        </w:rPr>
      </w:pPr>
    </w:p>
    <w:p w14:paraId="1ED6D0FE" w14:textId="37A086ED" w:rsidR="008C20E3" w:rsidRPr="008C20E3" w:rsidRDefault="008C20E3" w:rsidP="008C20E3">
      <w:pPr>
        <w:pStyle w:val="Paragraphedeliste"/>
        <w:numPr>
          <w:ilvl w:val="0"/>
          <w:numId w:val="2"/>
        </w:numPr>
        <w:spacing w:after="0" w:line="240" w:lineRule="auto"/>
        <w:rPr>
          <w:rFonts w:ascii="Century Gothic" w:hAnsi="Century Gothic"/>
          <w:b/>
          <w:sz w:val="28"/>
          <w:szCs w:val="28"/>
        </w:rPr>
      </w:pPr>
      <w:bookmarkStart w:id="3" w:name="_Hlk160120923"/>
      <w:r w:rsidRPr="008C20E3">
        <w:rPr>
          <w:rFonts w:ascii="Century Gothic" w:hAnsi="Century Gothic"/>
          <w:b/>
          <w:sz w:val="28"/>
          <w:szCs w:val="28"/>
        </w:rPr>
        <w:t>Frais de dossier</w:t>
      </w:r>
    </w:p>
    <w:p w14:paraId="3712121E" w14:textId="77777777" w:rsidR="00FE2F12" w:rsidRDefault="00FE2F12" w:rsidP="008C20E3">
      <w:pPr>
        <w:pStyle w:val="Titre3"/>
        <w:spacing w:before="0" w:beforeAutospacing="0" w:after="0" w:afterAutospacing="0"/>
        <w:jc w:val="both"/>
        <w:textAlignment w:val="baseline"/>
        <w:rPr>
          <w:rFonts w:ascii="Century Gothic" w:eastAsiaTheme="minorHAnsi" w:hAnsi="Century Gothic" w:cstheme="minorBidi"/>
          <w:bCs w:val="0"/>
          <w:color w:val="000000" w:themeColor="text1"/>
          <w:sz w:val="22"/>
          <w:szCs w:val="22"/>
          <w:lang w:eastAsia="en-US"/>
        </w:rPr>
      </w:pPr>
    </w:p>
    <w:p w14:paraId="321C6E46" w14:textId="2CEBC248" w:rsidR="008C20E3" w:rsidRPr="008C20E3" w:rsidRDefault="008C20E3" w:rsidP="008C20E3">
      <w:pPr>
        <w:pStyle w:val="Titre3"/>
        <w:spacing w:before="0" w:beforeAutospacing="0" w:after="0" w:afterAutospacing="0"/>
        <w:jc w:val="both"/>
        <w:textAlignment w:val="baseline"/>
        <w:rPr>
          <w:rFonts w:ascii="Century Gothic" w:eastAsiaTheme="minorHAnsi" w:hAnsi="Century Gothic" w:cstheme="minorBidi"/>
          <w:bCs w:val="0"/>
          <w:color w:val="000000" w:themeColor="text1"/>
          <w:sz w:val="22"/>
          <w:szCs w:val="22"/>
          <w:lang w:eastAsia="en-US"/>
        </w:rPr>
      </w:pPr>
      <w:r w:rsidRPr="008C20E3">
        <w:rPr>
          <w:rFonts w:ascii="Century Gothic" w:eastAsiaTheme="minorHAnsi" w:hAnsi="Century Gothic" w:cstheme="minorBidi"/>
          <w:bCs w:val="0"/>
          <w:color w:val="000000" w:themeColor="text1"/>
          <w:sz w:val="22"/>
          <w:szCs w:val="22"/>
          <w:lang w:eastAsia="en-US"/>
        </w:rPr>
        <w:t>Avant d</w:t>
      </w:r>
      <w:r>
        <w:rPr>
          <w:rFonts w:ascii="Century Gothic" w:eastAsiaTheme="minorHAnsi" w:hAnsi="Century Gothic" w:cstheme="minorBidi"/>
          <w:bCs w:val="0"/>
          <w:color w:val="000000" w:themeColor="text1"/>
          <w:sz w:val="22"/>
          <w:szCs w:val="22"/>
          <w:lang w:eastAsia="en-US"/>
        </w:rPr>
        <w:t>e remplir</w:t>
      </w:r>
      <w:r w:rsidRPr="008C20E3">
        <w:rPr>
          <w:rFonts w:ascii="Century Gothic" w:eastAsiaTheme="minorHAnsi" w:hAnsi="Century Gothic" w:cstheme="minorBidi"/>
          <w:bCs w:val="0"/>
          <w:color w:val="000000" w:themeColor="text1"/>
          <w:sz w:val="22"/>
          <w:szCs w:val="22"/>
          <w:lang w:eastAsia="en-US"/>
        </w:rPr>
        <w:t xml:space="preserve"> votre </w:t>
      </w:r>
      <w:r>
        <w:rPr>
          <w:rFonts w:ascii="Century Gothic" w:eastAsiaTheme="minorHAnsi" w:hAnsi="Century Gothic" w:cstheme="minorBidi"/>
          <w:bCs w:val="0"/>
          <w:color w:val="000000" w:themeColor="text1"/>
          <w:sz w:val="22"/>
          <w:szCs w:val="22"/>
          <w:lang w:eastAsia="en-US"/>
        </w:rPr>
        <w:t>formulaire</w:t>
      </w:r>
      <w:r w:rsidRPr="008C20E3">
        <w:rPr>
          <w:rFonts w:ascii="Century Gothic" w:eastAsiaTheme="minorHAnsi" w:hAnsi="Century Gothic" w:cstheme="minorBidi"/>
          <w:bCs w:val="0"/>
          <w:color w:val="000000" w:themeColor="text1"/>
          <w:sz w:val="22"/>
          <w:szCs w:val="22"/>
          <w:lang w:eastAsia="en-US"/>
        </w:rPr>
        <w:t xml:space="preserve"> de candidature, </w:t>
      </w:r>
      <w:r w:rsidRPr="008C20E3">
        <w:rPr>
          <w:rFonts w:ascii="Century Gothic" w:eastAsiaTheme="minorHAnsi" w:hAnsi="Century Gothic" w:cstheme="minorBidi"/>
          <w:b w:val="0"/>
          <w:color w:val="000000" w:themeColor="text1"/>
          <w:sz w:val="22"/>
          <w:szCs w:val="22"/>
          <w:lang w:eastAsia="en-US"/>
        </w:rPr>
        <w:t xml:space="preserve">vous devez procéder à votre </w:t>
      </w:r>
      <w:r w:rsidRPr="008C20E3">
        <w:rPr>
          <w:rFonts w:ascii="Century Gothic" w:eastAsiaTheme="minorHAnsi" w:hAnsi="Century Gothic" w:cstheme="minorBidi"/>
          <w:bCs w:val="0"/>
          <w:color w:val="000000" w:themeColor="text1"/>
          <w:sz w:val="22"/>
          <w:szCs w:val="22"/>
          <w:lang w:eastAsia="en-US"/>
        </w:rPr>
        <w:t xml:space="preserve">inscription </w:t>
      </w:r>
      <w:r w:rsidRPr="008C20E3">
        <w:rPr>
          <w:rFonts w:ascii="Century Gothic" w:eastAsiaTheme="minorHAnsi" w:hAnsi="Century Gothic" w:cstheme="minorBidi"/>
          <w:b w:val="0"/>
          <w:color w:val="000000" w:themeColor="text1"/>
          <w:sz w:val="22"/>
          <w:szCs w:val="22"/>
          <w:lang w:eastAsia="en-US"/>
        </w:rPr>
        <w:t>et vous acquitter des</w:t>
      </w:r>
      <w:r w:rsidRPr="008C20E3">
        <w:rPr>
          <w:rFonts w:ascii="Century Gothic" w:eastAsiaTheme="minorHAnsi" w:hAnsi="Century Gothic" w:cstheme="minorBidi"/>
          <w:bCs w:val="0"/>
          <w:color w:val="000000" w:themeColor="text1"/>
          <w:sz w:val="22"/>
          <w:szCs w:val="22"/>
          <w:lang w:eastAsia="en-US"/>
        </w:rPr>
        <w:t xml:space="preserve"> frais de dossier d’un montant de 500 € HT en vous rendant sur ce </w:t>
      </w:r>
      <w:hyperlink r:id="rId11" w:tgtFrame="_blank" w:history="1">
        <w:r w:rsidRPr="00FE2F12">
          <w:rPr>
            <w:rStyle w:val="Lienhypertexte"/>
            <w:rFonts w:ascii="Century Gothic" w:eastAsiaTheme="minorHAnsi" w:hAnsi="Century Gothic" w:cstheme="minorBidi"/>
            <w:bCs w:val="0"/>
            <w:sz w:val="22"/>
            <w:szCs w:val="22"/>
            <w:lang w:eastAsia="en-US"/>
          </w:rPr>
          <w:t>lien.</w:t>
        </w:r>
      </w:hyperlink>
    </w:p>
    <w:bookmarkEnd w:id="3"/>
    <w:p w14:paraId="45A35823" w14:textId="77777777" w:rsidR="008C20E3" w:rsidRPr="008C20E3" w:rsidRDefault="008C20E3" w:rsidP="008C20E3">
      <w:pPr>
        <w:pStyle w:val="Titre3"/>
        <w:spacing w:before="0" w:beforeAutospacing="0" w:after="0" w:afterAutospacing="0"/>
        <w:jc w:val="both"/>
        <w:textAlignment w:val="baseline"/>
        <w:rPr>
          <w:rFonts w:ascii="Century Gothic" w:hAnsi="Century Gothic"/>
          <w:b w:val="0"/>
          <w:color w:val="000000"/>
          <w:sz w:val="24"/>
          <w:szCs w:val="24"/>
        </w:rPr>
      </w:pPr>
    </w:p>
    <w:p w14:paraId="398A4537" w14:textId="7EA6A58C" w:rsidR="008C20E3" w:rsidRPr="008C20E3" w:rsidRDefault="008C20E3" w:rsidP="008C20E3">
      <w:pPr>
        <w:pStyle w:val="Paragraphedeliste"/>
        <w:numPr>
          <w:ilvl w:val="0"/>
          <w:numId w:val="2"/>
        </w:numPr>
        <w:spacing w:after="0" w:line="240" w:lineRule="auto"/>
        <w:rPr>
          <w:rFonts w:ascii="Century Gothic" w:hAnsi="Century Gothic"/>
          <w:b/>
          <w:sz w:val="28"/>
          <w:szCs w:val="28"/>
        </w:rPr>
      </w:pPr>
      <w:bookmarkStart w:id="4" w:name="_Hlk1056574"/>
      <w:r w:rsidRPr="008C20E3">
        <w:rPr>
          <w:rFonts w:ascii="Century Gothic" w:hAnsi="Century Gothic"/>
          <w:b/>
          <w:sz w:val="28"/>
          <w:szCs w:val="28"/>
        </w:rPr>
        <w:t>Champs qui seront à remplir dans le formulaire en ligne</w:t>
      </w:r>
    </w:p>
    <w:p w14:paraId="61D1DB62" w14:textId="77777777" w:rsidR="00607000" w:rsidRPr="008C20E3" w:rsidRDefault="00607000" w:rsidP="008C20E3">
      <w:pPr>
        <w:spacing w:after="0" w:line="240" w:lineRule="auto"/>
        <w:jc w:val="both"/>
        <w:rPr>
          <w:rFonts w:ascii="Century Gothic" w:hAnsi="Century Gothic"/>
          <w:b/>
          <w:bCs/>
          <w:color w:val="4472C4" w:themeColor="accent1"/>
        </w:rPr>
      </w:pPr>
    </w:p>
    <w:p w14:paraId="749CFDC9" w14:textId="790EB3D3" w:rsidR="00105E47" w:rsidRPr="008C20E3" w:rsidRDefault="00105E47" w:rsidP="00C0003D">
      <w:pPr>
        <w:spacing w:after="0" w:line="240" w:lineRule="auto"/>
        <w:jc w:val="both"/>
        <w:rPr>
          <w:rFonts w:ascii="Century Gothic" w:hAnsi="Century Gothic"/>
          <w:b/>
          <w:bCs/>
          <w:color w:val="4472C4" w:themeColor="accent1"/>
        </w:rPr>
      </w:pPr>
      <w:r w:rsidRPr="008C20E3">
        <w:rPr>
          <w:rFonts w:ascii="Century Gothic" w:hAnsi="Century Gothic"/>
          <w:b/>
          <w:bCs/>
          <w:color w:val="4472C4" w:themeColor="accent1"/>
        </w:rPr>
        <w:t xml:space="preserve">Nom </w:t>
      </w:r>
      <w:r w:rsidR="00F33A19" w:rsidRPr="008C20E3">
        <w:rPr>
          <w:rFonts w:ascii="Century Gothic" w:hAnsi="Century Gothic"/>
          <w:b/>
          <w:bCs/>
          <w:color w:val="4472C4" w:themeColor="accent1"/>
        </w:rPr>
        <w:t>de l’entreprise</w:t>
      </w:r>
      <w:r w:rsidRPr="008C20E3">
        <w:rPr>
          <w:rFonts w:ascii="Century Gothic" w:hAnsi="Century Gothic"/>
          <w:b/>
          <w:bCs/>
          <w:color w:val="4472C4" w:themeColor="accent1"/>
        </w:rPr>
        <w:t xml:space="preserve"> porteu</w:t>
      </w:r>
      <w:r w:rsidR="00F33A19" w:rsidRPr="008C20E3">
        <w:rPr>
          <w:rFonts w:ascii="Century Gothic" w:hAnsi="Century Gothic"/>
          <w:b/>
          <w:bCs/>
          <w:color w:val="4472C4" w:themeColor="accent1"/>
        </w:rPr>
        <w:t>se</w:t>
      </w:r>
      <w:r w:rsidRPr="008C20E3">
        <w:rPr>
          <w:rFonts w:ascii="Century Gothic" w:hAnsi="Century Gothic"/>
          <w:b/>
          <w:bCs/>
          <w:color w:val="4472C4" w:themeColor="accent1"/>
        </w:rPr>
        <w:t xml:space="preserve"> de la candidature : </w:t>
      </w:r>
    </w:p>
    <w:p w14:paraId="45C10141" w14:textId="4415AF72" w:rsidR="00105E47" w:rsidRPr="008C20E3" w:rsidRDefault="00105E47" w:rsidP="00C0003D">
      <w:pPr>
        <w:spacing w:after="0" w:line="240" w:lineRule="auto"/>
        <w:jc w:val="both"/>
        <w:rPr>
          <w:rFonts w:ascii="Century Gothic" w:hAnsi="Century Gothic"/>
          <w:color w:val="4472C4" w:themeColor="accent1"/>
        </w:rPr>
      </w:pPr>
    </w:p>
    <w:p w14:paraId="1859F08F" w14:textId="5AD28003" w:rsidR="00105E47" w:rsidRPr="008C20E3" w:rsidRDefault="00105E47" w:rsidP="00C0003D">
      <w:pPr>
        <w:spacing w:after="0" w:line="240" w:lineRule="auto"/>
        <w:jc w:val="both"/>
        <w:rPr>
          <w:rFonts w:ascii="Century Gothic" w:hAnsi="Century Gothic"/>
          <w:b/>
          <w:bCs/>
          <w:color w:val="4472C4" w:themeColor="accent1"/>
        </w:rPr>
      </w:pPr>
      <w:r w:rsidRPr="008C20E3">
        <w:rPr>
          <w:rFonts w:ascii="Century Gothic" w:hAnsi="Century Gothic"/>
          <w:b/>
          <w:bCs/>
          <w:color w:val="4472C4" w:themeColor="accent1"/>
        </w:rPr>
        <w:t>Personne mandatée pour déposer le présent dossier :</w:t>
      </w:r>
    </w:p>
    <w:p w14:paraId="1CF70508" w14:textId="7BB6790A" w:rsidR="00302281" w:rsidRPr="008C20E3" w:rsidRDefault="00105E47" w:rsidP="00C0003D">
      <w:pPr>
        <w:spacing w:after="0" w:line="240" w:lineRule="auto"/>
        <w:jc w:val="both"/>
        <w:rPr>
          <w:rFonts w:ascii="Century Gothic" w:hAnsi="Century Gothic"/>
          <w:color w:val="4472C4" w:themeColor="accent1"/>
        </w:rPr>
      </w:pPr>
      <w:r w:rsidRPr="008C20E3">
        <w:rPr>
          <w:rFonts w:ascii="Century Gothic" w:hAnsi="Century Gothic"/>
          <w:color w:val="4472C4" w:themeColor="accent1"/>
        </w:rPr>
        <w:t>Prénom </w:t>
      </w:r>
      <w:r w:rsidR="008C20E3">
        <w:rPr>
          <w:rFonts w:ascii="Century Gothic" w:hAnsi="Century Gothic"/>
          <w:color w:val="4472C4" w:themeColor="accent1"/>
        </w:rPr>
        <w:t xml:space="preserve">/ </w:t>
      </w:r>
      <w:r w:rsidRPr="008C20E3">
        <w:rPr>
          <w:rFonts w:ascii="Century Gothic" w:hAnsi="Century Gothic"/>
          <w:color w:val="4472C4" w:themeColor="accent1"/>
        </w:rPr>
        <w:t>Nom </w:t>
      </w:r>
      <w:r w:rsidR="008C20E3">
        <w:rPr>
          <w:rFonts w:ascii="Century Gothic" w:hAnsi="Century Gothic"/>
          <w:color w:val="4472C4" w:themeColor="accent1"/>
        </w:rPr>
        <w:t xml:space="preserve">/ </w:t>
      </w:r>
      <w:r w:rsidRPr="008C20E3">
        <w:rPr>
          <w:rFonts w:ascii="Century Gothic" w:hAnsi="Century Gothic"/>
          <w:color w:val="4472C4" w:themeColor="accent1"/>
        </w:rPr>
        <w:t>Fonction </w:t>
      </w:r>
      <w:r w:rsidR="008C20E3">
        <w:rPr>
          <w:rFonts w:ascii="Century Gothic" w:hAnsi="Century Gothic"/>
          <w:color w:val="4472C4" w:themeColor="accent1"/>
        </w:rPr>
        <w:t xml:space="preserve">/ </w:t>
      </w:r>
      <w:r w:rsidRPr="008C20E3">
        <w:rPr>
          <w:rFonts w:ascii="Century Gothic" w:hAnsi="Century Gothic"/>
          <w:color w:val="4472C4" w:themeColor="accent1"/>
        </w:rPr>
        <w:t>Mail </w:t>
      </w:r>
      <w:r w:rsidR="008C20E3">
        <w:rPr>
          <w:rFonts w:ascii="Century Gothic" w:hAnsi="Century Gothic"/>
          <w:color w:val="4472C4" w:themeColor="accent1"/>
        </w:rPr>
        <w:t xml:space="preserve">/ </w:t>
      </w:r>
      <w:r w:rsidRPr="008C20E3">
        <w:rPr>
          <w:rFonts w:ascii="Century Gothic" w:hAnsi="Century Gothic"/>
          <w:color w:val="4472C4" w:themeColor="accent1"/>
        </w:rPr>
        <w:t>Tel </w:t>
      </w:r>
      <w:r w:rsidR="008C20E3">
        <w:rPr>
          <w:rFonts w:ascii="Century Gothic" w:hAnsi="Century Gothic"/>
          <w:color w:val="4472C4" w:themeColor="accent1"/>
        </w:rPr>
        <w:t xml:space="preserve">/ </w:t>
      </w:r>
      <w:r w:rsidR="00302281" w:rsidRPr="008C20E3">
        <w:rPr>
          <w:rFonts w:ascii="Century Gothic" w:hAnsi="Century Gothic"/>
          <w:color w:val="4472C4" w:themeColor="accent1"/>
        </w:rPr>
        <w:t>Raison sociale</w:t>
      </w:r>
      <w:r w:rsidR="00607000" w:rsidRPr="008C20E3">
        <w:rPr>
          <w:rFonts w:ascii="Century Gothic" w:hAnsi="Century Gothic"/>
          <w:color w:val="4472C4" w:themeColor="accent1"/>
        </w:rPr>
        <w:t xml:space="preserve"> </w:t>
      </w:r>
      <w:r w:rsidR="008C20E3">
        <w:rPr>
          <w:rFonts w:ascii="Century Gothic" w:hAnsi="Century Gothic"/>
          <w:color w:val="4472C4" w:themeColor="accent1"/>
        </w:rPr>
        <w:t xml:space="preserve">/ </w:t>
      </w:r>
      <w:r w:rsidR="00302281" w:rsidRPr="008C20E3">
        <w:rPr>
          <w:rFonts w:ascii="Century Gothic" w:hAnsi="Century Gothic"/>
          <w:color w:val="4472C4" w:themeColor="accent1"/>
        </w:rPr>
        <w:t>Adresse complète </w:t>
      </w:r>
    </w:p>
    <w:p w14:paraId="4B88C458" w14:textId="28C07E35" w:rsidR="00302281" w:rsidRPr="008C20E3" w:rsidRDefault="00302281" w:rsidP="00C0003D">
      <w:pPr>
        <w:spacing w:after="0" w:line="240" w:lineRule="auto"/>
        <w:jc w:val="both"/>
        <w:rPr>
          <w:rFonts w:ascii="Century Gothic" w:hAnsi="Century Gothic"/>
          <w:color w:val="4472C4" w:themeColor="accent1"/>
        </w:rPr>
      </w:pPr>
    </w:p>
    <w:bookmarkEnd w:id="1"/>
    <w:bookmarkEnd w:id="2"/>
    <w:bookmarkEnd w:id="4"/>
    <w:p w14:paraId="0BABAE19" w14:textId="76331FD9" w:rsidR="006C0F09" w:rsidRPr="008C20E3" w:rsidRDefault="006C0F09" w:rsidP="00C0003D">
      <w:pPr>
        <w:spacing w:after="0" w:line="240" w:lineRule="auto"/>
        <w:jc w:val="both"/>
        <w:rPr>
          <w:rFonts w:ascii="Century Gothic" w:hAnsi="Century Gothic"/>
          <w:b/>
          <w:color w:val="4472C4" w:themeColor="accent1"/>
        </w:rPr>
      </w:pPr>
      <w:r w:rsidRPr="008C20E3">
        <w:rPr>
          <w:rFonts w:ascii="Century Gothic" w:hAnsi="Century Gothic"/>
          <w:b/>
          <w:color w:val="4472C4" w:themeColor="accent1"/>
        </w:rPr>
        <w:t>Dénomination de l’innovation candidate :</w:t>
      </w:r>
    </w:p>
    <w:p w14:paraId="1D297D89" w14:textId="77777777" w:rsidR="006C0F09" w:rsidRPr="008C20E3" w:rsidRDefault="006C0F09" w:rsidP="00C0003D">
      <w:pPr>
        <w:spacing w:after="0" w:line="240" w:lineRule="auto"/>
        <w:jc w:val="both"/>
        <w:rPr>
          <w:rFonts w:ascii="Century Gothic" w:hAnsi="Century Gothic"/>
          <w:color w:val="4472C4" w:themeColor="accent1"/>
        </w:rPr>
      </w:pPr>
    </w:p>
    <w:p w14:paraId="5BC1BB9F" w14:textId="15A128BD" w:rsidR="00042493" w:rsidRPr="008C20E3" w:rsidRDefault="006501AC" w:rsidP="00C0003D">
      <w:pPr>
        <w:spacing w:after="0" w:line="240" w:lineRule="auto"/>
        <w:jc w:val="both"/>
        <w:rPr>
          <w:rFonts w:ascii="Century Gothic" w:hAnsi="Century Gothic"/>
          <w:b/>
          <w:color w:val="4472C4" w:themeColor="accent1"/>
        </w:rPr>
      </w:pPr>
      <w:r w:rsidRPr="008C20E3">
        <w:rPr>
          <w:rFonts w:ascii="Century Gothic" w:hAnsi="Century Gothic"/>
          <w:b/>
          <w:color w:val="4472C4" w:themeColor="accent1"/>
        </w:rPr>
        <w:t>Description et indication de l’innovation candidate</w:t>
      </w:r>
      <w:r w:rsidR="006C0F09" w:rsidRPr="008C20E3">
        <w:rPr>
          <w:rFonts w:ascii="Century Gothic" w:hAnsi="Century Gothic"/>
          <w:b/>
          <w:color w:val="4472C4" w:themeColor="accent1"/>
        </w:rPr>
        <w:t> :</w:t>
      </w:r>
      <w:r w:rsidR="00042493" w:rsidRPr="008C20E3">
        <w:rPr>
          <w:rFonts w:ascii="Century Gothic" w:hAnsi="Century Gothic"/>
          <w:b/>
          <w:color w:val="4472C4" w:themeColor="accent1"/>
        </w:rPr>
        <w:t xml:space="preserve"> </w:t>
      </w:r>
    </w:p>
    <w:p w14:paraId="3247AE36" w14:textId="0F53DA7F" w:rsidR="006C0F09" w:rsidRPr="008C20E3" w:rsidRDefault="00042493" w:rsidP="00C0003D">
      <w:pPr>
        <w:spacing w:after="0" w:line="240" w:lineRule="auto"/>
        <w:jc w:val="both"/>
        <w:rPr>
          <w:rFonts w:ascii="Century Gothic" w:hAnsi="Century Gothic"/>
          <w:bCs/>
          <w:color w:val="4472C4" w:themeColor="accent1"/>
        </w:rPr>
      </w:pPr>
      <w:r w:rsidRPr="008C20E3">
        <w:rPr>
          <w:rFonts w:ascii="Century Gothic" w:hAnsi="Century Gothic"/>
          <w:bCs/>
          <w:color w:val="4472C4" w:themeColor="accent1"/>
        </w:rPr>
        <w:t>(</w:t>
      </w:r>
      <w:proofErr w:type="gramStart"/>
      <w:r w:rsidRPr="008C20E3">
        <w:rPr>
          <w:rFonts w:ascii="Century Gothic" w:hAnsi="Century Gothic"/>
          <w:bCs/>
          <w:color w:val="4472C4" w:themeColor="accent1"/>
        </w:rPr>
        <w:t>si</w:t>
      </w:r>
      <w:proofErr w:type="gramEnd"/>
      <w:r w:rsidRPr="008C20E3">
        <w:rPr>
          <w:rFonts w:ascii="Century Gothic" w:hAnsi="Century Gothic"/>
          <w:bCs/>
          <w:color w:val="4472C4" w:themeColor="accent1"/>
        </w:rPr>
        <w:t xml:space="preserve"> votre candidature intègre la </w:t>
      </w:r>
      <w:r w:rsidRPr="008C20E3">
        <w:rPr>
          <w:rFonts w:ascii="Century Gothic" w:hAnsi="Century Gothic"/>
          <w:bCs/>
          <w:i/>
          <w:iCs/>
          <w:color w:val="4472C4" w:themeColor="accent1"/>
        </w:rPr>
        <w:t>sélection officielle</w:t>
      </w:r>
      <w:r w:rsidRPr="008C20E3">
        <w:rPr>
          <w:rFonts w:ascii="Century Gothic" w:hAnsi="Century Gothic"/>
          <w:bCs/>
          <w:color w:val="4472C4" w:themeColor="accent1"/>
        </w:rPr>
        <w:t xml:space="preserve"> du prix Galien, ce texte figurera comme descriptif dans la liste des candidats de l’année sur </w:t>
      </w:r>
      <w:hyperlink r:id="rId12" w:history="1">
        <w:r w:rsidR="006501AC" w:rsidRPr="008C20E3">
          <w:rPr>
            <w:rStyle w:val="Lienhypertexte"/>
            <w:rFonts w:ascii="Century Gothic" w:hAnsi="Century Gothic"/>
            <w:bCs/>
          </w:rPr>
          <w:t>www.prixgalien.fr</w:t>
        </w:r>
      </w:hyperlink>
      <w:r w:rsidRPr="008C20E3">
        <w:rPr>
          <w:rFonts w:ascii="Century Gothic" w:hAnsi="Century Gothic"/>
          <w:bCs/>
          <w:color w:val="4472C4" w:themeColor="accent1"/>
        </w:rPr>
        <w:t>)</w:t>
      </w:r>
    </w:p>
    <w:p w14:paraId="22822868" w14:textId="6B4E3521" w:rsidR="006501AC" w:rsidRPr="008C20E3" w:rsidRDefault="006501AC" w:rsidP="00C0003D">
      <w:pPr>
        <w:pStyle w:val="Titre3"/>
        <w:spacing w:before="0" w:beforeAutospacing="0" w:after="0" w:afterAutospacing="0"/>
        <w:jc w:val="both"/>
        <w:textAlignment w:val="baseline"/>
        <w:rPr>
          <w:rFonts w:ascii="Century Gothic" w:eastAsiaTheme="minorHAnsi" w:hAnsi="Century Gothic" w:cstheme="minorBidi"/>
          <w:b w:val="0"/>
          <w:color w:val="ED7D31" w:themeColor="accent2"/>
          <w:sz w:val="22"/>
          <w:szCs w:val="22"/>
          <w:lang w:eastAsia="en-US"/>
        </w:rPr>
      </w:pPr>
      <w:r w:rsidRPr="008C20E3">
        <w:rPr>
          <w:rFonts w:ascii="Century Gothic" w:eastAsiaTheme="minorHAnsi" w:hAnsi="Century Gothic" w:cstheme="minorBidi"/>
          <w:b w:val="0"/>
          <w:color w:val="ED7D31" w:themeColor="accent2"/>
          <w:sz w:val="22"/>
          <w:szCs w:val="22"/>
          <w:lang w:eastAsia="en-US"/>
        </w:rPr>
        <w:t>(500 signes max.)</w:t>
      </w:r>
    </w:p>
    <w:p w14:paraId="04A6EAE4" w14:textId="4866C0EE" w:rsidR="006C0F09" w:rsidRPr="008C20E3" w:rsidRDefault="006C0F09" w:rsidP="00C0003D">
      <w:pPr>
        <w:tabs>
          <w:tab w:val="right" w:pos="9072"/>
        </w:tabs>
        <w:spacing w:after="0" w:line="240" w:lineRule="auto"/>
        <w:jc w:val="both"/>
        <w:rPr>
          <w:rFonts w:ascii="Century Gothic" w:hAnsi="Century Gothic"/>
          <w:color w:val="808080" w:themeColor="background1" w:themeShade="80"/>
        </w:rPr>
      </w:pPr>
    </w:p>
    <w:p w14:paraId="14E91EFA" w14:textId="7AE860A6" w:rsidR="002044B4" w:rsidRPr="008C20E3" w:rsidRDefault="002044B4" w:rsidP="00C0003D">
      <w:pPr>
        <w:pStyle w:val="Titre3"/>
        <w:spacing w:before="0" w:beforeAutospacing="0" w:after="0" w:afterAutospacing="0"/>
        <w:jc w:val="both"/>
        <w:textAlignment w:val="baseline"/>
        <w:rPr>
          <w:rFonts w:ascii="Century Gothic" w:eastAsiaTheme="minorHAnsi" w:hAnsi="Century Gothic" w:cstheme="minorBidi"/>
          <w:bCs w:val="0"/>
          <w:color w:val="4472C4" w:themeColor="accent1"/>
          <w:sz w:val="22"/>
          <w:szCs w:val="22"/>
          <w:lang w:eastAsia="en-US"/>
        </w:rPr>
      </w:pPr>
      <w:r w:rsidRPr="008C20E3">
        <w:rPr>
          <w:rFonts w:ascii="Century Gothic" w:eastAsiaTheme="minorHAnsi" w:hAnsi="Century Gothic" w:cstheme="minorBidi"/>
          <w:bCs w:val="0"/>
          <w:color w:val="4472C4" w:themeColor="accent1"/>
          <w:sz w:val="22"/>
          <w:szCs w:val="22"/>
          <w:lang w:eastAsia="en-US"/>
        </w:rPr>
        <w:t>Ce dispositif médical a-t-il déjà été présenté au jury du prix Galien ?</w:t>
      </w:r>
    </w:p>
    <w:p w14:paraId="4E561577" w14:textId="3D868D15" w:rsidR="002044B4" w:rsidRPr="008C20E3" w:rsidRDefault="002044B4" w:rsidP="00C0003D">
      <w:pPr>
        <w:pStyle w:val="Titre3"/>
        <w:spacing w:before="0" w:beforeAutospacing="0" w:after="0" w:afterAutospacing="0"/>
        <w:jc w:val="both"/>
        <w:textAlignment w:val="baseline"/>
        <w:rPr>
          <w:rFonts w:ascii="Century Gothic" w:eastAsiaTheme="minorHAnsi" w:hAnsi="Century Gothic" w:cstheme="minorBidi"/>
          <w:b w:val="0"/>
          <w:color w:val="FF0000"/>
          <w:sz w:val="22"/>
          <w:szCs w:val="22"/>
          <w:lang w:eastAsia="en-US"/>
        </w:rPr>
      </w:pPr>
      <w:r w:rsidRPr="008C20E3">
        <w:rPr>
          <w:rFonts w:ascii="Century Gothic" w:eastAsiaTheme="minorHAnsi" w:hAnsi="Century Gothic" w:cstheme="minorBidi"/>
          <w:b w:val="0"/>
          <w:color w:val="4472C4" w:themeColor="accent1"/>
          <w:sz w:val="22"/>
          <w:szCs w:val="22"/>
          <w:lang w:eastAsia="en-US"/>
        </w:rPr>
        <w:t xml:space="preserve">Si oui, </w:t>
      </w:r>
      <w:r w:rsidR="005E7E12" w:rsidRPr="008C20E3">
        <w:rPr>
          <w:rFonts w:ascii="Century Gothic" w:eastAsiaTheme="minorHAnsi" w:hAnsi="Century Gothic" w:cstheme="minorBidi"/>
          <w:b w:val="0"/>
          <w:color w:val="4472C4" w:themeColor="accent1"/>
          <w:sz w:val="22"/>
          <w:szCs w:val="22"/>
          <w:lang w:eastAsia="en-US"/>
        </w:rPr>
        <w:t xml:space="preserve"> </w:t>
      </w:r>
    </w:p>
    <w:p w14:paraId="704CADB0" w14:textId="77777777" w:rsidR="008C20E3" w:rsidRPr="008C20E3" w:rsidRDefault="002044B4" w:rsidP="00C0003D">
      <w:pPr>
        <w:pStyle w:val="Titre3"/>
        <w:numPr>
          <w:ilvl w:val="0"/>
          <w:numId w:val="17"/>
        </w:numPr>
        <w:spacing w:before="0" w:beforeAutospacing="0" w:after="0" w:afterAutospacing="0"/>
        <w:ind w:left="360"/>
        <w:jc w:val="both"/>
        <w:textAlignment w:val="baseline"/>
        <w:rPr>
          <w:rFonts w:ascii="Century Gothic" w:eastAsiaTheme="minorHAnsi" w:hAnsi="Century Gothic" w:cstheme="minorBidi"/>
          <w:b w:val="0"/>
          <w:color w:val="ED7D31" w:themeColor="accent2"/>
          <w:sz w:val="22"/>
          <w:szCs w:val="22"/>
          <w:lang w:eastAsia="en-US"/>
        </w:rPr>
      </w:pPr>
      <w:proofErr w:type="gramStart"/>
      <w:r w:rsidRPr="008C20E3">
        <w:rPr>
          <w:rFonts w:ascii="Century Gothic" w:eastAsiaTheme="minorHAnsi" w:hAnsi="Century Gothic" w:cstheme="minorBidi"/>
          <w:b w:val="0"/>
          <w:color w:val="4472C4" w:themeColor="accent1"/>
          <w:sz w:val="22"/>
          <w:szCs w:val="22"/>
          <w:lang w:eastAsia="en-US"/>
        </w:rPr>
        <w:t>pour</w:t>
      </w:r>
      <w:proofErr w:type="gramEnd"/>
      <w:r w:rsidRPr="008C20E3">
        <w:rPr>
          <w:rFonts w:ascii="Century Gothic" w:eastAsiaTheme="minorHAnsi" w:hAnsi="Century Gothic" w:cstheme="minorBidi"/>
          <w:b w:val="0"/>
          <w:color w:val="4472C4" w:themeColor="accent1"/>
          <w:sz w:val="22"/>
          <w:szCs w:val="22"/>
          <w:lang w:eastAsia="en-US"/>
        </w:rPr>
        <w:t xml:space="preserve"> quelles éditions ? </w:t>
      </w:r>
    </w:p>
    <w:p w14:paraId="3F1DFF00" w14:textId="29B3C300" w:rsidR="002044B4" w:rsidRPr="008C20E3" w:rsidRDefault="002044B4" w:rsidP="00C0003D">
      <w:pPr>
        <w:pStyle w:val="Titre3"/>
        <w:numPr>
          <w:ilvl w:val="0"/>
          <w:numId w:val="17"/>
        </w:numPr>
        <w:spacing w:before="0" w:beforeAutospacing="0" w:after="0" w:afterAutospacing="0"/>
        <w:ind w:left="360"/>
        <w:jc w:val="both"/>
        <w:textAlignment w:val="baseline"/>
        <w:rPr>
          <w:rFonts w:ascii="Century Gothic" w:eastAsiaTheme="minorHAnsi" w:hAnsi="Century Gothic" w:cstheme="minorBidi"/>
          <w:b w:val="0"/>
          <w:color w:val="ED7D31" w:themeColor="accent2"/>
          <w:sz w:val="22"/>
          <w:szCs w:val="22"/>
          <w:lang w:eastAsia="en-US"/>
        </w:rPr>
      </w:pPr>
      <w:proofErr w:type="gramStart"/>
      <w:r w:rsidRPr="008C20E3">
        <w:rPr>
          <w:rFonts w:ascii="Century Gothic" w:eastAsiaTheme="minorHAnsi" w:hAnsi="Century Gothic" w:cstheme="minorBidi"/>
          <w:b w:val="0"/>
          <w:color w:val="4472C4" w:themeColor="accent1"/>
          <w:sz w:val="22"/>
          <w:szCs w:val="22"/>
          <w:lang w:eastAsia="en-US"/>
        </w:rPr>
        <w:t>résumer</w:t>
      </w:r>
      <w:proofErr w:type="gramEnd"/>
      <w:r w:rsidRPr="008C20E3">
        <w:rPr>
          <w:rFonts w:ascii="Century Gothic" w:eastAsiaTheme="minorHAnsi" w:hAnsi="Century Gothic" w:cstheme="minorBidi"/>
          <w:b w:val="0"/>
          <w:color w:val="4472C4" w:themeColor="accent1"/>
          <w:sz w:val="22"/>
          <w:szCs w:val="22"/>
          <w:lang w:eastAsia="en-US"/>
        </w:rPr>
        <w:t xml:space="preserve"> les évolutions du dossier </w:t>
      </w:r>
      <w:r w:rsidR="008C20E3" w:rsidRPr="008C20E3">
        <w:rPr>
          <w:rFonts w:ascii="Century Gothic" w:eastAsiaTheme="minorHAnsi" w:hAnsi="Century Gothic" w:cstheme="minorBidi"/>
          <w:b w:val="0"/>
          <w:color w:val="ED7D31" w:themeColor="accent2"/>
          <w:sz w:val="22"/>
          <w:szCs w:val="22"/>
          <w:lang w:eastAsia="en-US"/>
        </w:rPr>
        <w:t>(500 signes max.)</w:t>
      </w:r>
    </w:p>
    <w:p w14:paraId="3F97B2CE" w14:textId="77777777" w:rsidR="00B74668" w:rsidRPr="008C20E3" w:rsidRDefault="00B74668" w:rsidP="00C0003D">
      <w:pPr>
        <w:spacing w:after="0" w:line="240" w:lineRule="auto"/>
        <w:jc w:val="both"/>
        <w:rPr>
          <w:rFonts w:ascii="Century Gothic" w:hAnsi="Century Gothic"/>
        </w:rPr>
      </w:pPr>
    </w:p>
    <w:p w14:paraId="660B7737" w14:textId="48B03F35" w:rsidR="006C0F09" w:rsidRPr="008C20E3" w:rsidRDefault="0077700B" w:rsidP="00C0003D">
      <w:pPr>
        <w:spacing w:after="0" w:line="240" w:lineRule="auto"/>
        <w:jc w:val="both"/>
        <w:rPr>
          <w:rFonts w:ascii="Century Gothic" w:hAnsi="Century Gothic"/>
          <w:b/>
          <w:color w:val="4472C4" w:themeColor="accent1"/>
        </w:rPr>
      </w:pPr>
      <w:r w:rsidRPr="008C20E3">
        <w:rPr>
          <w:rFonts w:ascii="Century Gothic" w:hAnsi="Century Gothic"/>
          <w:b/>
          <w:color w:val="4472C4" w:themeColor="accent1"/>
        </w:rPr>
        <w:t>Statut réglementaire</w:t>
      </w:r>
      <w:r w:rsidR="006C0F09" w:rsidRPr="008C20E3">
        <w:rPr>
          <w:rFonts w:ascii="Century Gothic" w:hAnsi="Century Gothic"/>
          <w:b/>
          <w:color w:val="4472C4" w:themeColor="accent1"/>
        </w:rPr>
        <w:t xml:space="preserve"> de l’innovation candidate</w:t>
      </w:r>
    </w:p>
    <w:p w14:paraId="60E96A0C" w14:textId="0652977A" w:rsidR="006C0F09" w:rsidRPr="008C20E3" w:rsidRDefault="006C0F09" w:rsidP="00C0003D">
      <w:pPr>
        <w:pStyle w:val="Paragraphedeliste"/>
        <w:numPr>
          <w:ilvl w:val="0"/>
          <w:numId w:val="1"/>
        </w:numPr>
        <w:spacing w:after="0" w:line="240" w:lineRule="auto"/>
        <w:jc w:val="both"/>
        <w:rPr>
          <w:rFonts w:ascii="Century Gothic" w:hAnsi="Century Gothic"/>
          <w:color w:val="4472C4" w:themeColor="accent1"/>
        </w:rPr>
      </w:pPr>
      <w:r w:rsidRPr="008C20E3">
        <w:rPr>
          <w:rFonts w:ascii="Century Gothic" w:hAnsi="Century Gothic"/>
          <w:color w:val="4472C4" w:themeColor="accent1"/>
        </w:rPr>
        <w:lastRenderedPageBreak/>
        <w:t xml:space="preserve">Date </w:t>
      </w:r>
      <w:r w:rsidR="00FD7BA4" w:rsidRPr="008C20E3">
        <w:rPr>
          <w:rFonts w:ascii="Century Gothic" w:hAnsi="Century Gothic"/>
          <w:color w:val="4472C4" w:themeColor="accent1"/>
        </w:rPr>
        <w:t>du marquage CE, classe MD</w:t>
      </w:r>
    </w:p>
    <w:p w14:paraId="75962BDE" w14:textId="34C5CDED" w:rsidR="006C0F09" w:rsidRPr="008C20E3" w:rsidRDefault="006C0F09" w:rsidP="00C0003D">
      <w:pPr>
        <w:pStyle w:val="Paragraphedeliste"/>
        <w:numPr>
          <w:ilvl w:val="0"/>
          <w:numId w:val="1"/>
        </w:numPr>
        <w:spacing w:after="0" w:line="240" w:lineRule="auto"/>
        <w:jc w:val="both"/>
        <w:rPr>
          <w:rFonts w:ascii="Century Gothic" w:hAnsi="Century Gothic"/>
          <w:color w:val="4472C4" w:themeColor="accent1"/>
        </w:rPr>
      </w:pPr>
      <w:r w:rsidRPr="008C20E3">
        <w:rPr>
          <w:rFonts w:ascii="Century Gothic" w:hAnsi="Century Gothic"/>
          <w:color w:val="4472C4" w:themeColor="accent1"/>
        </w:rPr>
        <w:t xml:space="preserve">Date de </w:t>
      </w:r>
      <w:r w:rsidR="00FD7BA4" w:rsidRPr="008C20E3">
        <w:rPr>
          <w:rFonts w:ascii="Century Gothic" w:hAnsi="Century Gothic"/>
          <w:color w:val="4472C4" w:themeColor="accent1"/>
        </w:rPr>
        <w:t>sa première utilisation</w:t>
      </w:r>
      <w:r w:rsidR="00302281" w:rsidRPr="008C20E3">
        <w:rPr>
          <w:rFonts w:ascii="Century Gothic" w:hAnsi="Century Gothic"/>
          <w:color w:val="4472C4" w:themeColor="accent1"/>
        </w:rPr>
        <w:t xml:space="preserve"> en France</w:t>
      </w:r>
    </w:p>
    <w:p w14:paraId="4425FC17" w14:textId="77777777" w:rsidR="008C20E3" w:rsidRDefault="00F657C0" w:rsidP="00C0003D">
      <w:pPr>
        <w:pStyle w:val="pf0"/>
        <w:numPr>
          <w:ilvl w:val="0"/>
          <w:numId w:val="1"/>
        </w:numPr>
        <w:spacing w:before="0" w:beforeAutospacing="0" w:after="0" w:afterAutospacing="0"/>
        <w:jc w:val="both"/>
        <w:rPr>
          <w:rFonts w:ascii="Century Gothic" w:eastAsiaTheme="minorHAnsi" w:hAnsi="Century Gothic" w:cstheme="minorBidi"/>
          <w:color w:val="4472C4" w:themeColor="accent1"/>
          <w:sz w:val="22"/>
          <w:szCs w:val="22"/>
          <w:lang w:eastAsia="en-US"/>
        </w:rPr>
      </w:pPr>
      <w:r w:rsidRPr="008C20E3">
        <w:rPr>
          <w:rFonts w:ascii="Century Gothic" w:eastAsiaTheme="minorHAnsi" w:hAnsi="Century Gothic" w:cstheme="minorBidi"/>
          <w:color w:val="4472C4" w:themeColor="accent1"/>
          <w:sz w:val="22"/>
          <w:szCs w:val="22"/>
          <w:lang w:eastAsia="en-US"/>
        </w:rPr>
        <w:t xml:space="preserve">Prise en charge par l’Assurance Maladie ou établissements de santé : </w:t>
      </w:r>
    </w:p>
    <w:p w14:paraId="17DDA20B" w14:textId="23AD230A" w:rsidR="00B80ABC" w:rsidRPr="008C20E3" w:rsidRDefault="00F657C0" w:rsidP="00C0003D">
      <w:pPr>
        <w:pStyle w:val="pf0"/>
        <w:spacing w:before="0" w:beforeAutospacing="0" w:after="0" w:afterAutospacing="0"/>
        <w:ind w:left="720"/>
        <w:jc w:val="both"/>
        <w:rPr>
          <w:rFonts w:ascii="Century Gothic" w:eastAsiaTheme="minorHAnsi" w:hAnsi="Century Gothic" w:cstheme="minorBidi"/>
          <w:color w:val="4472C4" w:themeColor="accent1"/>
          <w:sz w:val="22"/>
          <w:szCs w:val="22"/>
          <w:lang w:eastAsia="en-US"/>
        </w:rPr>
      </w:pPr>
      <w:r w:rsidRPr="008C20E3">
        <w:rPr>
          <w:rFonts w:ascii="Century Gothic" w:eastAsiaTheme="minorHAnsi" w:hAnsi="Century Gothic" w:cstheme="minorBidi"/>
          <w:color w:val="4472C4" w:themeColor="accent1"/>
          <w:sz w:val="22"/>
          <w:szCs w:val="22"/>
          <w:lang w:eastAsia="en-US"/>
        </w:rPr>
        <w:t xml:space="preserve">Si oui : </w:t>
      </w:r>
    </w:p>
    <w:p w14:paraId="603BFA72" w14:textId="0044E6CF" w:rsidR="00B80ABC" w:rsidRPr="008C20E3" w:rsidRDefault="00F657C0" w:rsidP="00C0003D">
      <w:pPr>
        <w:pStyle w:val="NormalWeb"/>
        <w:numPr>
          <w:ilvl w:val="1"/>
          <w:numId w:val="20"/>
        </w:numPr>
        <w:spacing w:before="0" w:beforeAutospacing="0" w:after="0" w:afterAutospacing="0"/>
        <w:ind w:left="993" w:hanging="284"/>
        <w:jc w:val="both"/>
        <w:rPr>
          <w:rFonts w:ascii="Century Gothic" w:eastAsiaTheme="minorHAnsi" w:hAnsi="Century Gothic" w:cstheme="minorBidi"/>
          <w:color w:val="0070C0"/>
          <w:sz w:val="22"/>
          <w:szCs w:val="22"/>
          <w:lang w:eastAsia="en-US"/>
        </w:rPr>
      </w:pPr>
      <w:proofErr w:type="gramStart"/>
      <w:r w:rsidRPr="008C20E3">
        <w:rPr>
          <w:rFonts w:ascii="Century Gothic" w:eastAsiaTheme="minorHAnsi" w:hAnsi="Century Gothic" w:cstheme="minorBidi"/>
          <w:color w:val="0070C0"/>
          <w:sz w:val="22"/>
          <w:szCs w:val="22"/>
          <w:lang w:eastAsia="en-US"/>
        </w:rPr>
        <w:t>date</w:t>
      </w:r>
      <w:proofErr w:type="gramEnd"/>
      <w:r w:rsidRPr="008C20E3">
        <w:rPr>
          <w:rFonts w:ascii="Century Gothic" w:eastAsiaTheme="minorHAnsi" w:hAnsi="Century Gothic" w:cstheme="minorBidi"/>
          <w:color w:val="0070C0"/>
          <w:sz w:val="22"/>
          <w:szCs w:val="22"/>
          <w:lang w:eastAsia="en-US"/>
        </w:rPr>
        <w:t xml:space="preserve"> de la dernière évaluation HAS et préciser indication et ASA accordée ou commentaire</w:t>
      </w:r>
    </w:p>
    <w:p w14:paraId="1CEF08A3" w14:textId="06394A2F" w:rsidR="00997DBE" w:rsidRPr="008C20E3" w:rsidRDefault="000D1526" w:rsidP="00C0003D">
      <w:pPr>
        <w:pStyle w:val="NormalWeb"/>
        <w:numPr>
          <w:ilvl w:val="1"/>
          <w:numId w:val="20"/>
        </w:numPr>
        <w:spacing w:before="0" w:beforeAutospacing="0" w:after="0" w:afterAutospacing="0"/>
        <w:ind w:left="993" w:hanging="284"/>
        <w:jc w:val="both"/>
        <w:rPr>
          <w:rFonts w:ascii="Century Gothic" w:hAnsi="Century Gothic"/>
          <w:color w:val="0070C0"/>
          <w:sz w:val="22"/>
          <w:szCs w:val="22"/>
        </w:rPr>
      </w:pPr>
      <w:r w:rsidRPr="008C20E3">
        <w:rPr>
          <w:rFonts w:ascii="Century Gothic" w:hAnsi="Century Gothic"/>
          <w:b/>
          <w:bCs/>
          <w:color w:val="0070C0"/>
          <w:sz w:val="22"/>
          <w:szCs w:val="22"/>
        </w:rPr>
        <w:t>S</w:t>
      </w:r>
      <w:r w:rsidR="00997DBE" w:rsidRPr="008C20E3">
        <w:rPr>
          <w:rFonts w:ascii="Century Gothic" w:hAnsi="Century Gothic"/>
          <w:b/>
          <w:bCs/>
          <w:color w:val="0070C0"/>
          <w:sz w:val="22"/>
          <w:szCs w:val="22"/>
        </w:rPr>
        <w:t>ervice Attendu</w:t>
      </w:r>
      <w:r w:rsidR="00997DBE" w:rsidRPr="008C20E3">
        <w:rPr>
          <w:rFonts w:ascii="Century Gothic" w:hAnsi="Century Gothic"/>
          <w:color w:val="0070C0"/>
          <w:sz w:val="22"/>
          <w:szCs w:val="22"/>
        </w:rPr>
        <w:t xml:space="preserve"> (SA)</w:t>
      </w:r>
      <w:r w:rsidRPr="008C20E3">
        <w:rPr>
          <w:rFonts w:ascii="Century Gothic" w:hAnsi="Century Gothic"/>
          <w:color w:val="0070C0"/>
          <w:sz w:val="22"/>
          <w:szCs w:val="22"/>
        </w:rPr>
        <w:t xml:space="preserve"> </w:t>
      </w:r>
      <w:r w:rsidR="00997DBE" w:rsidRPr="008C20E3">
        <w:rPr>
          <w:rFonts w:ascii="Century Gothic" w:hAnsi="Century Gothic"/>
          <w:color w:val="0070C0"/>
          <w:sz w:val="22"/>
          <w:szCs w:val="22"/>
        </w:rPr>
        <w:t xml:space="preserve">– dans le cadre d’une première inscription à la HAS </w:t>
      </w:r>
      <w:r w:rsidR="00997DBE" w:rsidRPr="008C20E3">
        <w:rPr>
          <w:rFonts w:ascii="Century Gothic" w:hAnsi="Century Gothic"/>
          <w:color w:val="0070C0"/>
          <w:sz w:val="22"/>
          <w:szCs w:val="22"/>
          <w:u w:val="single"/>
        </w:rPr>
        <w:t>ou</w:t>
      </w:r>
      <w:r w:rsidR="00997DBE" w:rsidRPr="008C20E3">
        <w:rPr>
          <w:rFonts w:ascii="Century Gothic" w:hAnsi="Century Gothic"/>
          <w:color w:val="0070C0"/>
          <w:sz w:val="22"/>
          <w:szCs w:val="22"/>
        </w:rPr>
        <w:t xml:space="preserve"> </w:t>
      </w:r>
      <w:r w:rsidR="00997DBE" w:rsidRPr="008C20E3">
        <w:rPr>
          <w:rFonts w:ascii="Century Gothic" w:hAnsi="Century Gothic"/>
          <w:b/>
          <w:bCs/>
          <w:color w:val="0070C0"/>
          <w:sz w:val="22"/>
          <w:szCs w:val="22"/>
        </w:rPr>
        <w:t>Service Rendu</w:t>
      </w:r>
      <w:r w:rsidR="00997DBE" w:rsidRPr="008C20E3">
        <w:rPr>
          <w:rFonts w:ascii="Century Gothic" w:hAnsi="Century Gothic"/>
          <w:color w:val="0070C0"/>
          <w:sz w:val="22"/>
          <w:szCs w:val="22"/>
        </w:rPr>
        <w:t xml:space="preserve"> (SR) – dans le cadre d’un renouvellement </w:t>
      </w:r>
    </w:p>
    <w:p w14:paraId="236DBED7" w14:textId="7837F2AB" w:rsidR="00997DBE" w:rsidRPr="008C20E3" w:rsidRDefault="006C0F09" w:rsidP="00C0003D">
      <w:pPr>
        <w:pStyle w:val="Paragraphedeliste"/>
        <w:numPr>
          <w:ilvl w:val="1"/>
          <w:numId w:val="20"/>
        </w:numPr>
        <w:spacing w:after="0" w:line="240" w:lineRule="auto"/>
        <w:ind w:left="993" w:hanging="284"/>
        <w:jc w:val="both"/>
        <w:rPr>
          <w:rFonts w:ascii="Century Gothic" w:hAnsi="Century Gothic"/>
          <w:color w:val="0070C0"/>
        </w:rPr>
      </w:pPr>
      <w:r w:rsidRPr="008C20E3">
        <w:rPr>
          <w:rFonts w:ascii="Century Gothic" w:hAnsi="Century Gothic"/>
          <w:b/>
          <w:bCs/>
          <w:color w:val="0070C0"/>
        </w:rPr>
        <w:t>A</w:t>
      </w:r>
      <w:r w:rsidR="000D1526" w:rsidRPr="008C20E3">
        <w:rPr>
          <w:rFonts w:ascii="Century Gothic" w:hAnsi="Century Gothic"/>
          <w:b/>
          <w:bCs/>
          <w:color w:val="0070C0"/>
        </w:rPr>
        <w:t>.S.A.</w:t>
      </w:r>
      <w:r w:rsidR="00885C8E" w:rsidRPr="008C20E3">
        <w:rPr>
          <w:rFonts w:ascii="Century Gothic" w:hAnsi="Century Gothic"/>
          <w:b/>
          <w:bCs/>
          <w:color w:val="0070C0"/>
        </w:rPr>
        <w:t xml:space="preserve"> accordé</w:t>
      </w:r>
      <w:r w:rsidR="00042493" w:rsidRPr="008C20E3">
        <w:rPr>
          <w:rFonts w:ascii="Century Gothic" w:hAnsi="Century Gothic"/>
          <w:b/>
          <w:bCs/>
          <w:color w:val="0070C0"/>
        </w:rPr>
        <w:t>e</w:t>
      </w:r>
      <w:r w:rsidR="00997DBE" w:rsidRPr="008C20E3">
        <w:rPr>
          <w:rFonts w:ascii="Century Gothic" w:hAnsi="Century Gothic"/>
          <w:color w:val="0070C0"/>
        </w:rPr>
        <w:tab/>
      </w:r>
      <w:r w:rsidRPr="008C20E3">
        <w:rPr>
          <w:rFonts w:ascii="Century Gothic" w:hAnsi="Century Gothic"/>
          <w:color w:val="0070C0"/>
        </w:rPr>
        <w:t xml:space="preserve">  </w:t>
      </w:r>
      <w:r w:rsidR="00997DBE" w:rsidRPr="008C20E3">
        <w:rPr>
          <w:rFonts w:ascii="Century Gothic" w:hAnsi="Century Gothic"/>
          <w:color w:val="0070C0"/>
        </w:rPr>
        <w:br/>
      </w:r>
    </w:p>
    <w:p w14:paraId="0709BA77" w14:textId="77777777" w:rsidR="008C20E3" w:rsidRDefault="006C0F09" w:rsidP="00C0003D">
      <w:pPr>
        <w:spacing w:after="0" w:line="240" w:lineRule="auto"/>
        <w:jc w:val="both"/>
        <w:rPr>
          <w:rFonts w:ascii="Century Gothic" w:hAnsi="Century Gothic"/>
          <w:color w:val="4472C4" w:themeColor="accent1"/>
        </w:rPr>
      </w:pPr>
      <w:r w:rsidRPr="008C20E3">
        <w:rPr>
          <w:rFonts w:ascii="Century Gothic" w:hAnsi="Century Gothic"/>
          <w:color w:val="4472C4" w:themeColor="accent1"/>
        </w:rPr>
        <w:t xml:space="preserve">Précisions éventuelles en lien avec le calendrier de mise sur le marché </w:t>
      </w:r>
      <w:r w:rsidR="00ED1B27" w:rsidRPr="008C20E3">
        <w:rPr>
          <w:rFonts w:ascii="Century Gothic" w:hAnsi="Century Gothic"/>
          <w:color w:val="4472C4" w:themeColor="accent1"/>
        </w:rPr>
        <w:t>du dispositif médical candidat</w:t>
      </w:r>
      <w:r w:rsidRPr="008C20E3">
        <w:rPr>
          <w:rFonts w:ascii="Century Gothic" w:hAnsi="Century Gothic"/>
          <w:color w:val="4472C4" w:themeColor="accent1"/>
        </w:rPr>
        <w:t xml:space="preserve"> </w:t>
      </w:r>
    </w:p>
    <w:p w14:paraId="78F6FCD4" w14:textId="77777777" w:rsidR="008C20E3" w:rsidRDefault="008C20E3" w:rsidP="00C0003D">
      <w:pPr>
        <w:spacing w:after="0" w:line="240" w:lineRule="auto"/>
        <w:jc w:val="both"/>
        <w:rPr>
          <w:rFonts w:ascii="Century Gothic" w:hAnsi="Century Gothic"/>
          <w:color w:val="4472C4" w:themeColor="accent1"/>
        </w:rPr>
      </w:pPr>
    </w:p>
    <w:p w14:paraId="3882CD41" w14:textId="77777777" w:rsidR="00346099" w:rsidRPr="00EF0C5A" w:rsidRDefault="00346099" w:rsidP="00346099">
      <w:pPr>
        <w:spacing w:after="0" w:line="240" w:lineRule="auto"/>
        <w:jc w:val="both"/>
        <w:rPr>
          <w:rFonts w:ascii="Century Gothic" w:hAnsi="Century Gothic"/>
          <w:b/>
          <w:bCs/>
          <w:color w:val="4472C4" w:themeColor="accent1"/>
        </w:rPr>
      </w:pPr>
      <w:r w:rsidRPr="00EF0C5A">
        <w:rPr>
          <w:rFonts w:ascii="Century Gothic" w:hAnsi="Century Gothic"/>
          <w:b/>
          <w:bCs/>
          <w:color w:val="4472C4" w:themeColor="accent1"/>
        </w:rPr>
        <w:t>Présentation générale du DM</w:t>
      </w:r>
    </w:p>
    <w:p w14:paraId="0D0905AB" w14:textId="77777777" w:rsidR="00346099" w:rsidRPr="00EF0C5A" w:rsidRDefault="00346099" w:rsidP="00346099">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Caractéristiques novatrices motivant la candidature :</w:t>
      </w:r>
      <w:r>
        <w:rPr>
          <w:rFonts w:ascii="Century Gothic" w:hAnsi="Century Gothic"/>
          <w:color w:val="4472C4" w:themeColor="accent1"/>
        </w:rPr>
        <w:t xml:space="preserve"> </w:t>
      </w:r>
      <w:r w:rsidRPr="004B55DF">
        <w:rPr>
          <w:rFonts w:ascii="Century Gothic" w:hAnsi="Century Gothic"/>
          <w:color w:val="ED7D31" w:themeColor="accent2"/>
        </w:rPr>
        <w:t>(6000 signes max.)</w:t>
      </w:r>
    </w:p>
    <w:p w14:paraId="2E2B1670" w14:textId="77777777" w:rsidR="00346099" w:rsidRPr="00EF0C5A" w:rsidRDefault="00346099" w:rsidP="00346099">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Composition de l’équipe de recherche :</w:t>
      </w:r>
      <w:r w:rsidRPr="004B55DF">
        <w:rPr>
          <w:rFonts w:ascii="Century Gothic" w:hAnsi="Century Gothic"/>
          <w:color w:val="4472C4" w:themeColor="accent1"/>
        </w:rPr>
        <w:t xml:space="preserve"> </w:t>
      </w:r>
      <w:r w:rsidRPr="004B55DF">
        <w:rPr>
          <w:rFonts w:ascii="Century Gothic" w:hAnsi="Century Gothic"/>
          <w:color w:val="ED7D31" w:themeColor="accent2"/>
        </w:rPr>
        <w:t>(2000 signes max.)</w:t>
      </w:r>
    </w:p>
    <w:p w14:paraId="46088BB2" w14:textId="77777777" w:rsidR="00346099" w:rsidRPr="00EF0C5A" w:rsidRDefault="00346099" w:rsidP="00346099">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Contribution française éventuelle à la mise au point du DM ; portée internationale</w:t>
      </w:r>
      <w:r>
        <w:rPr>
          <w:rFonts w:ascii="Century Gothic" w:hAnsi="Century Gothic"/>
          <w:color w:val="4472C4" w:themeColor="accent1"/>
        </w:rPr>
        <w:t xml:space="preserve"> </w:t>
      </w:r>
      <w:r w:rsidRPr="004B55DF">
        <w:rPr>
          <w:rFonts w:ascii="Century Gothic" w:hAnsi="Century Gothic"/>
          <w:color w:val="ED7D31" w:themeColor="accent2"/>
        </w:rPr>
        <w:t>(2000 signes max.)</w:t>
      </w:r>
    </w:p>
    <w:p w14:paraId="50E410AB" w14:textId="77777777" w:rsidR="00346099" w:rsidRDefault="00346099" w:rsidP="00346099">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 xml:space="preserve">Analyse de la </w:t>
      </w:r>
      <w:proofErr w:type="spellStart"/>
      <w:r w:rsidRPr="00EF0C5A">
        <w:rPr>
          <w:rFonts w:ascii="Century Gothic" w:hAnsi="Century Gothic"/>
          <w:color w:val="4472C4" w:themeColor="accent1"/>
        </w:rPr>
        <w:t>concurence</w:t>
      </w:r>
      <w:proofErr w:type="spellEnd"/>
      <w:r w:rsidRPr="00EF0C5A">
        <w:rPr>
          <w:rFonts w:ascii="Century Gothic" w:hAnsi="Century Gothic"/>
          <w:color w:val="4472C4" w:themeColor="accent1"/>
        </w:rPr>
        <w:t xml:space="preserve"> nationale et internationale</w:t>
      </w:r>
      <w:r>
        <w:rPr>
          <w:rFonts w:ascii="Century Gothic" w:hAnsi="Century Gothic"/>
          <w:color w:val="4472C4" w:themeColor="accent1"/>
        </w:rPr>
        <w:t xml:space="preserve"> </w:t>
      </w:r>
      <w:r w:rsidRPr="004B55DF">
        <w:rPr>
          <w:rFonts w:ascii="Century Gothic" w:hAnsi="Century Gothic"/>
          <w:color w:val="ED7D31" w:themeColor="accent2"/>
        </w:rPr>
        <w:t>(2000 signes max.)</w:t>
      </w:r>
    </w:p>
    <w:p w14:paraId="58604444" w14:textId="77777777" w:rsidR="00346099" w:rsidRPr="00EF0C5A" w:rsidRDefault="00346099" w:rsidP="00346099">
      <w:pPr>
        <w:spacing w:after="0" w:line="240" w:lineRule="auto"/>
        <w:jc w:val="both"/>
        <w:rPr>
          <w:rFonts w:ascii="Century Gothic" w:hAnsi="Century Gothic"/>
          <w:color w:val="4472C4" w:themeColor="accent1"/>
        </w:rPr>
      </w:pPr>
    </w:p>
    <w:p w14:paraId="0027BDDF" w14:textId="77777777" w:rsidR="00346099" w:rsidRPr="004B55DF" w:rsidRDefault="00346099" w:rsidP="00346099">
      <w:pPr>
        <w:pStyle w:val="Titre3"/>
        <w:spacing w:before="0" w:beforeAutospacing="0" w:after="0" w:afterAutospacing="0"/>
        <w:jc w:val="both"/>
        <w:textAlignment w:val="baseline"/>
        <w:rPr>
          <w:rFonts w:ascii="Century Gothic" w:eastAsiaTheme="minorHAnsi" w:hAnsi="Century Gothic" w:cstheme="minorBidi"/>
          <w:bCs w:val="0"/>
          <w:color w:val="4472C4" w:themeColor="accent1"/>
          <w:sz w:val="22"/>
          <w:szCs w:val="22"/>
          <w:lang w:eastAsia="en-US"/>
        </w:rPr>
      </w:pPr>
      <w:r w:rsidRPr="00EF0C5A">
        <w:rPr>
          <w:rFonts w:ascii="Century Gothic" w:eastAsiaTheme="minorHAnsi" w:hAnsi="Century Gothic" w:cstheme="minorBidi"/>
          <w:bCs w:val="0"/>
          <w:color w:val="4472C4" w:themeColor="accent1"/>
          <w:sz w:val="22"/>
          <w:szCs w:val="22"/>
          <w:lang w:eastAsia="en-US"/>
        </w:rPr>
        <w:t>Résumé du dossier technique – description du programme de développement du DM</w:t>
      </w:r>
    </w:p>
    <w:p w14:paraId="0FABCD56" w14:textId="77777777" w:rsidR="00346099" w:rsidRPr="00EF0C5A" w:rsidRDefault="00346099" w:rsidP="00346099">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Domaine d’application</w:t>
      </w:r>
      <w:r>
        <w:rPr>
          <w:rFonts w:ascii="Century Gothic" w:hAnsi="Century Gothic"/>
          <w:color w:val="4472C4" w:themeColor="accent1"/>
        </w:rPr>
        <w:t xml:space="preserve"> </w:t>
      </w:r>
      <w:r w:rsidRPr="004B55DF">
        <w:rPr>
          <w:rFonts w:ascii="Century Gothic" w:hAnsi="Century Gothic"/>
          <w:color w:val="ED7D31" w:themeColor="accent2"/>
        </w:rPr>
        <w:t>(</w:t>
      </w:r>
      <w:r>
        <w:rPr>
          <w:rFonts w:ascii="Century Gothic" w:hAnsi="Century Gothic"/>
          <w:color w:val="ED7D31" w:themeColor="accent2"/>
        </w:rPr>
        <w:t>1</w:t>
      </w:r>
      <w:r w:rsidRPr="004B55DF">
        <w:rPr>
          <w:rFonts w:ascii="Century Gothic" w:hAnsi="Century Gothic"/>
          <w:color w:val="ED7D31" w:themeColor="accent2"/>
        </w:rPr>
        <w:t>000 signes max.)</w:t>
      </w:r>
    </w:p>
    <w:p w14:paraId="4CF10DFF" w14:textId="77777777" w:rsidR="00346099" w:rsidRPr="00EF0C5A" w:rsidRDefault="00346099" w:rsidP="00346099">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Impact du DM par rapport à la prise en charge clinique de référence de la pathologie</w:t>
      </w:r>
      <w:r>
        <w:rPr>
          <w:rFonts w:ascii="Century Gothic" w:hAnsi="Century Gothic"/>
          <w:color w:val="4472C4" w:themeColor="accent1"/>
        </w:rPr>
        <w:t xml:space="preserve"> </w:t>
      </w:r>
      <w:r w:rsidRPr="004B55DF">
        <w:rPr>
          <w:rFonts w:ascii="Century Gothic" w:hAnsi="Century Gothic"/>
          <w:color w:val="ED7D31" w:themeColor="accent2"/>
        </w:rPr>
        <w:t>(2000 signes max.)</w:t>
      </w:r>
    </w:p>
    <w:p w14:paraId="56B2C8DB" w14:textId="77777777" w:rsidR="00346099" w:rsidRPr="00EF0C5A" w:rsidRDefault="00346099" w:rsidP="00346099">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Méthodologie du développement</w:t>
      </w:r>
      <w:r>
        <w:rPr>
          <w:rFonts w:ascii="Century Gothic" w:hAnsi="Century Gothic"/>
          <w:color w:val="4472C4" w:themeColor="accent1"/>
        </w:rPr>
        <w:t xml:space="preserve"> </w:t>
      </w:r>
      <w:r w:rsidRPr="004B55DF">
        <w:rPr>
          <w:rFonts w:ascii="Century Gothic" w:hAnsi="Century Gothic"/>
          <w:color w:val="ED7D31" w:themeColor="accent2"/>
        </w:rPr>
        <w:t>(2000 signes max.)</w:t>
      </w:r>
    </w:p>
    <w:p w14:paraId="23D06814" w14:textId="77777777" w:rsidR="00346099" w:rsidRPr="00EF0C5A" w:rsidRDefault="00346099" w:rsidP="00346099">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 xml:space="preserve">Performances techniques détaillées (validées par le dossier de marquage </w:t>
      </w:r>
      <w:r w:rsidRPr="004B55DF">
        <w:rPr>
          <w:rFonts w:ascii="Century Gothic" w:hAnsi="Century Gothic"/>
          <w:color w:val="ED7D31" w:themeColor="accent2"/>
        </w:rPr>
        <w:t>(2000 signes max.)</w:t>
      </w:r>
    </w:p>
    <w:p w14:paraId="0D359E09" w14:textId="77777777" w:rsidR="00346099" w:rsidRPr="00EF0C5A" w:rsidRDefault="00346099" w:rsidP="00346099">
      <w:pPr>
        <w:spacing w:after="0" w:line="240" w:lineRule="auto"/>
        <w:jc w:val="both"/>
        <w:rPr>
          <w:rFonts w:ascii="Century Gothic" w:hAnsi="Century Gothic"/>
          <w:i/>
          <w:iCs/>
          <w:color w:val="4472C4" w:themeColor="accent1"/>
        </w:rPr>
      </w:pPr>
      <w:r w:rsidRPr="004B55DF">
        <w:rPr>
          <w:rFonts w:ascii="Century Gothic" w:hAnsi="Century Gothic"/>
          <w:color w:val="4472C4" w:themeColor="accent1"/>
        </w:rPr>
        <w:t xml:space="preserve">Préciser </w:t>
      </w:r>
      <w:proofErr w:type="gramStart"/>
      <w:r w:rsidRPr="004B55DF">
        <w:rPr>
          <w:rFonts w:ascii="Century Gothic" w:hAnsi="Century Gothic"/>
          <w:color w:val="4472C4" w:themeColor="accent1"/>
        </w:rPr>
        <w:t>si  les</w:t>
      </w:r>
      <w:proofErr w:type="gramEnd"/>
      <w:r w:rsidRPr="004B55DF">
        <w:rPr>
          <w:rFonts w:ascii="Century Gothic" w:hAnsi="Century Gothic"/>
          <w:color w:val="4472C4" w:themeColor="accent1"/>
        </w:rPr>
        <w:t xml:space="preserve"> éventuels outils connectés sont partie ou non du D.M</w:t>
      </w:r>
      <w:r w:rsidRPr="00EF0C5A">
        <w:rPr>
          <w:rFonts w:ascii="Century Gothic" w:hAnsi="Century Gothic"/>
          <w:i/>
          <w:iCs/>
          <w:color w:val="4472C4" w:themeColor="accent1"/>
        </w:rPr>
        <w:t>.</w:t>
      </w:r>
      <w:r>
        <w:rPr>
          <w:rFonts w:ascii="Century Gothic" w:hAnsi="Century Gothic"/>
          <w:i/>
          <w:iCs/>
          <w:color w:val="4472C4" w:themeColor="accent1"/>
        </w:rPr>
        <w:t xml:space="preserve"> </w:t>
      </w:r>
      <w:r w:rsidRPr="004B55DF">
        <w:rPr>
          <w:rFonts w:ascii="Century Gothic" w:hAnsi="Century Gothic"/>
          <w:color w:val="ED7D31" w:themeColor="accent2"/>
        </w:rPr>
        <w:t>(2000 signes max.)</w:t>
      </w:r>
    </w:p>
    <w:p w14:paraId="5CFC7FC8" w14:textId="77777777" w:rsidR="00346099" w:rsidRPr="00EF0C5A" w:rsidRDefault="00346099" w:rsidP="00346099">
      <w:pPr>
        <w:spacing w:after="0" w:line="240" w:lineRule="auto"/>
        <w:jc w:val="both"/>
        <w:rPr>
          <w:rFonts w:ascii="Century Gothic" w:hAnsi="Century Gothic"/>
          <w:b/>
          <w:bCs/>
          <w:color w:val="4472C4" w:themeColor="accent1"/>
        </w:rPr>
      </w:pPr>
    </w:p>
    <w:p w14:paraId="5DBF048E" w14:textId="77777777" w:rsidR="00346099" w:rsidRPr="00EF0C5A" w:rsidRDefault="00346099" w:rsidP="00346099">
      <w:pPr>
        <w:spacing w:after="0" w:line="240" w:lineRule="auto"/>
        <w:jc w:val="both"/>
        <w:rPr>
          <w:rFonts w:ascii="Century Gothic" w:hAnsi="Century Gothic"/>
          <w:color w:val="4472C4" w:themeColor="accent1"/>
        </w:rPr>
      </w:pPr>
      <w:r w:rsidRPr="00EF0C5A">
        <w:rPr>
          <w:rFonts w:ascii="Century Gothic" w:hAnsi="Century Gothic"/>
          <w:b/>
          <w:bCs/>
          <w:color w:val="4472C4" w:themeColor="accent1"/>
        </w:rPr>
        <w:t>Apport de l’innovation pour les patients</w:t>
      </w:r>
      <w:r w:rsidRPr="00EF0C5A">
        <w:rPr>
          <w:rFonts w:ascii="Century Gothic" w:hAnsi="Century Gothic"/>
          <w:color w:val="4472C4" w:themeColor="accent1"/>
        </w:rPr>
        <w:t> : Qualité de prise en charge, diminution de certains risques et/ou qualité de vie des patients.</w:t>
      </w:r>
      <w:r>
        <w:rPr>
          <w:rFonts w:ascii="Century Gothic" w:hAnsi="Century Gothic"/>
          <w:color w:val="4472C4" w:themeColor="accent1"/>
        </w:rPr>
        <w:t xml:space="preserve"> </w:t>
      </w:r>
      <w:r w:rsidRPr="004B55DF">
        <w:rPr>
          <w:rFonts w:ascii="Century Gothic" w:hAnsi="Century Gothic"/>
          <w:color w:val="ED7D31" w:themeColor="accent2"/>
        </w:rPr>
        <w:t>(2000 signes max.)</w:t>
      </w:r>
    </w:p>
    <w:p w14:paraId="041EA0D1" w14:textId="77777777" w:rsidR="00346099" w:rsidRPr="00EF0C5A" w:rsidRDefault="00346099" w:rsidP="00346099">
      <w:pPr>
        <w:spacing w:after="0" w:line="240" w:lineRule="auto"/>
        <w:jc w:val="both"/>
        <w:rPr>
          <w:rFonts w:ascii="Century Gothic" w:hAnsi="Century Gothic"/>
          <w:color w:val="4472C4" w:themeColor="accent1"/>
        </w:rPr>
      </w:pPr>
    </w:p>
    <w:p w14:paraId="260C349D" w14:textId="77777777" w:rsidR="00346099" w:rsidRPr="00EF0C5A" w:rsidRDefault="00346099" w:rsidP="00346099">
      <w:pPr>
        <w:spacing w:after="0" w:line="240" w:lineRule="auto"/>
        <w:jc w:val="both"/>
        <w:rPr>
          <w:rFonts w:ascii="Century Gothic" w:hAnsi="Century Gothic"/>
          <w:color w:val="4472C4" w:themeColor="accent1"/>
        </w:rPr>
      </w:pPr>
    </w:p>
    <w:p w14:paraId="3D4B37D6" w14:textId="77777777" w:rsidR="00346099" w:rsidRPr="00EF0C5A" w:rsidRDefault="00346099" w:rsidP="00346099">
      <w:pPr>
        <w:spacing w:after="0" w:line="240" w:lineRule="auto"/>
        <w:jc w:val="both"/>
        <w:rPr>
          <w:rFonts w:ascii="Century Gothic" w:hAnsi="Century Gothic"/>
          <w:color w:val="4472C4" w:themeColor="accent1"/>
        </w:rPr>
      </w:pPr>
      <w:r w:rsidRPr="00EF0C5A">
        <w:rPr>
          <w:rFonts w:ascii="Century Gothic" w:hAnsi="Century Gothic"/>
          <w:b/>
          <w:bCs/>
          <w:color w:val="4472C4" w:themeColor="accent1"/>
        </w:rPr>
        <w:t xml:space="preserve">Apport éventuel de l’innovation sur l’organisation des soins : </w:t>
      </w:r>
      <w:r w:rsidRPr="00EF0C5A">
        <w:rPr>
          <w:rFonts w:ascii="Century Gothic" w:hAnsi="Century Gothic"/>
          <w:color w:val="4472C4" w:themeColor="accent1"/>
        </w:rPr>
        <w:t> Par exemple : apport en pratique de ville, promotion de la prise en charge en ambulatoire, impact sur la prise en charge à l’hôpital, y compris économique… Conséquences sur la consommation de ressources, incluant les ressources humaines (documenté si possible par études comparatives par rapport à la prise en charge de référence). A documenter également selon disponibilité des évaluations pour outils connectés.</w:t>
      </w:r>
      <w:r>
        <w:rPr>
          <w:rFonts w:ascii="Century Gothic" w:hAnsi="Century Gothic"/>
          <w:color w:val="4472C4" w:themeColor="accent1"/>
        </w:rPr>
        <w:t xml:space="preserve"> </w:t>
      </w:r>
      <w:r w:rsidRPr="004B55DF">
        <w:rPr>
          <w:rFonts w:ascii="Century Gothic" w:hAnsi="Century Gothic"/>
          <w:color w:val="ED7D31" w:themeColor="accent2"/>
        </w:rPr>
        <w:t>(2000 signes max.)</w:t>
      </w:r>
    </w:p>
    <w:p w14:paraId="09A9ED8E" w14:textId="77777777" w:rsidR="00346099" w:rsidRPr="00EF0C5A" w:rsidRDefault="00346099" w:rsidP="00346099">
      <w:pPr>
        <w:spacing w:after="0" w:line="240" w:lineRule="auto"/>
        <w:jc w:val="both"/>
        <w:rPr>
          <w:rFonts w:ascii="Century Gothic" w:hAnsi="Century Gothic"/>
          <w:b/>
          <w:bCs/>
          <w:color w:val="4472C4" w:themeColor="accent1"/>
        </w:rPr>
      </w:pPr>
    </w:p>
    <w:p w14:paraId="570B07C6" w14:textId="77777777" w:rsidR="00346099" w:rsidRDefault="00346099" w:rsidP="00346099">
      <w:pPr>
        <w:spacing w:after="0" w:line="240" w:lineRule="auto"/>
        <w:jc w:val="both"/>
        <w:rPr>
          <w:rFonts w:ascii="Century Gothic" w:hAnsi="Century Gothic"/>
          <w:b/>
          <w:bCs/>
          <w:color w:val="4472C4" w:themeColor="accent1"/>
        </w:rPr>
      </w:pPr>
      <w:r w:rsidRPr="00EF0C5A">
        <w:rPr>
          <w:rFonts w:ascii="Century Gothic" w:hAnsi="Century Gothic"/>
          <w:b/>
          <w:bCs/>
          <w:color w:val="4472C4" w:themeColor="accent1"/>
        </w:rPr>
        <w:t>Risques potentiels/identifiés et leur fréquence</w:t>
      </w:r>
      <w:r>
        <w:rPr>
          <w:rFonts w:ascii="Century Gothic" w:hAnsi="Century Gothic"/>
          <w:b/>
          <w:bCs/>
          <w:color w:val="4472C4" w:themeColor="accent1"/>
        </w:rPr>
        <w:t xml:space="preserve"> </w:t>
      </w:r>
      <w:r w:rsidRPr="004B55DF">
        <w:rPr>
          <w:rFonts w:ascii="Century Gothic" w:hAnsi="Century Gothic"/>
          <w:color w:val="ED7D31" w:themeColor="accent2"/>
        </w:rPr>
        <w:t>(</w:t>
      </w:r>
      <w:r>
        <w:rPr>
          <w:rFonts w:ascii="Century Gothic" w:hAnsi="Century Gothic"/>
          <w:color w:val="ED7D31" w:themeColor="accent2"/>
        </w:rPr>
        <w:t>1</w:t>
      </w:r>
      <w:r w:rsidRPr="004B55DF">
        <w:rPr>
          <w:rFonts w:ascii="Century Gothic" w:hAnsi="Century Gothic"/>
          <w:color w:val="ED7D31" w:themeColor="accent2"/>
        </w:rPr>
        <w:t>000 signes max.)</w:t>
      </w:r>
    </w:p>
    <w:p w14:paraId="5D3610B1" w14:textId="77777777" w:rsidR="00346099" w:rsidRPr="00EF0C5A" w:rsidRDefault="00346099" w:rsidP="00346099">
      <w:pPr>
        <w:spacing w:after="0" w:line="240" w:lineRule="auto"/>
        <w:jc w:val="both"/>
        <w:rPr>
          <w:rFonts w:ascii="Century Gothic" w:hAnsi="Century Gothic"/>
          <w:b/>
          <w:bCs/>
          <w:color w:val="4472C4" w:themeColor="accent1"/>
        </w:rPr>
      </w:pPr>
    </w:p>
    <w:p w14:paraId="7E2B475D" w14:textId="77777777" w:rsidR="00346099" w:rsidRPr="00EF0C5A" w:rsidRDefault="00346099" w:rsidP="00346099">
      <w:pPr>
        <w:spacing w:after="0" w:line="240" w:lineRule="auto"/>
        <w:jc w:val="both"/>
        <w:rPr>
          <w:rFonts w:ascii="Century Gothic" w:hAnsi="Century Gothic"/>
          <w:color w:val="4472C4" w:themeColor="accent1"/>
        </w:rPr>
      </w:pPr>
      <w:r w:rsidRPr="00F25436">
        <w:rPr>
          <w:rFonts w:ascii="Century Gothic" w:hAnsi="Century Gothic"/>
          <w:b/>
          <w:bCs/>
          <w:color w:val="4472C4" w:themeColor="accent1"/>
        </w:rPr>
        <w:t>Le cas échéant : mise en place d’un programme innovant ou intégration potentielle dans un programme existant d’e-santé</w:t>
      </w:r>
      <w:r>
        <w:rPr>
          <w:rFonts w:ascii="Century Gothic" w:hAnsi="Century Gothic"/>
          <w:color w:val="4472C4" w:themeColor="accent1"/>
        </w:rPr>
        <w:t xml:space="preserve"> </w:t>
      </w:r>
      <w:r w:rsidRPr="004B55DF">
        <w:rPr>
          <w:rFonts w:ascii="Century Gothic" w:hAnsi="Century Gothic"/>
          <w:color w:val="ED7D31" w:themeColor="accent2"/>
        </w:rPr>
        <w:t>(</w:t>
      </w:r>
      <w:r>
        <w:rPr>
          <w:rFonts w:ascii="Century Gothic" w:hAnsi="Century Gothic"/>
          <w:color w:val="ED7D31" w:themeColor="accent2"/>
        </w:rPr>
        <w:t>1</w:t>
      </w:r>
      <w:r w:rsidRPr="004B55DF">
        <w:rPr>
          <w:rFonts w:ascii="Century Gothic" w:hAnsi="Century Gothic"/>
          <w:color w:val="ED7D31" w:themeColor="accent2"/>
        </w:rPr>
        <w:t>000 signes max.)</w:t>
      </w:r>
    </w:p>
    <w:p w14:paraId="5D5DBEA8" w14:textId="77777777" w:rsidR="00346099" w:rsidRPr="00EF0C5A" w:rsidRDefault="00346099" w:rsidP="00346099">
      <w:pPr>
        <w:spacing w:after="0" w:line="240" w:lineRule="auto"/>
        <w:jc w:val="both"/>
        <w:rPr>
          <w:rFonts w:ascii="Century Gothic" w:hAnsi="Century Gothic"/>
          <w:color w:val="4472C4" w:themeColor="accent1"/>
        </w:rPr>
      </w:pPr>
    </w:p>
    <w:p w14:paraId="7068273E" w14:textId="77777777" w:rsidR="00346099" w:rsidRPr="00EF0C5A" w:rsidRDefault="00346099" w:rsidP="00346099">
      <w:pPr>
        <w:spacing w:after="0" w:line="240" w:lineRule="auto"/>
        <w:jc w:val="both"/>
        <w:rPr>
          <w:rFonts w:ascii="Century Gothic" w:hAnsi="Century Gothic"/>
          <w:b/>
          <w:color w:val="4472C4" w:themeColor="accent1"/>
        </w:rPr>
      </w:pPr>
      <w:r w:rsidRPr="00EF0C5A">
        <w:rPr>
          <w:rFonts w:ascii="Century Gothic" w:hAnsi="Century Gothic"/>
          <w:b/>
          <w:color w:val="4472C4" w:themeColor="accent1"/>
        </w:rPr>
        <w:t>Liste des publications éventuelles :</w:t>
      </w:r>
    </w:p>
    <w:p w14:paraId="66B66B29" w14:textId="77777777" w:rsidR="00346099" w:rsidRPr="00EF0C5A" w:rsidRDefault="00346099" w:rsidP="00346099">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Préciser le titre de la publication, le titre de l’article, le ou les auteurs, le numéro de revue et la date de parution</w:t>
      </w:r>
    </w:p>
    <w:p w14:paraId="7F39E4A0" w14:textId="77777777" w:rsidR="00346099" w:rsidRPr="00EF0C5A" w:rsidRDefault="00346099" w:rsidP="00346099">
      <w:pPr>
        <w:pStyle w:val="Titre3"/>
        <w:spacing w:before="0" w:beforeAutospacing="0" w:after="0" w:afterAutospacing="0"/>
        <w:jc w:val="both"/>
        <w:textAlignment w:val="baseline"/>
        <w:rPr>
          <w:rFonts w:ascii="Century Gothic" w:eastAsiaTheme="minorHAnsi" w:hAnsi="Century Gothic" w:cstheme="minorBidi"/>
          <w:b w:val="0"/>
          <w:bCs w:val="0"/>
          <w:color w:val="ED7D31" w:themeColor="accent2"/>
          <w:sz w:val="22"/>
          <w:szCs w:val="22"/>
          <w:lang w:eastAsia="en-US"/>
        </w:rPr>
      </w:pPr>
      <w:r w:rsidRPr="00EF0C5A">
        <w:rPr>
          <w:rFonts w:ascii="Century Gothic" w:eastAsiaTheme="minorHAnsi" w:hAnsi="Century Gothic" w:cstheme="minorBidi"/>
          <w:b w:val="0"/>
          <w:bCs w:val="0"/>
          <w:color w:val="ED7D31" w:themeColor="accent2"/>
          <w:sz w:val="22"/>
          <w:szCs w:val="22"/>
          <w:lang w:eastAsia="en-US"/>
        </w:rPr>
        <w:t>(3000 signes max.)</w:t>
      </w:r>
    </w:p>
    <w:p w14:paraId="6B04BB12" w14:textId="77777777" w:rsidR="00346099" w:rsidRPr="00EF0C5A" w:rsidRDefault="00346099" w:rsidP="00346099">
      <w:pPr>
        <w:spacing w:after="0" w:line="240" w:lineRule="auto"/>
        <w:jc w:val="both"/>
        <w:rPr>
          <w:rFonts w:ascii="Century Gothic" w:hAnsi="Century Gothic"/>
          <w:color w:val="4472C4" w:themeColor="accent1"/>
        </w:rPr>
      </w:pPr>
    </w:p>
    <w:p w14:paraId="2F897F93" w14:textId="77777777" w:rsidR="00346099" w:rsidRPr="00EF0C5A" w:rsidRDefault="00346099" w:rsidP="00346099">
      <w:pPr>
        <w:pStyle w:val="Titre3"/>
        <w:spacing w:before="0" w:beforeAutospacing="0" w:after="0" w:afterAutospacing="0"/>
        <w:jc w:val="both"/>
        <w:textAlignment w:val="baseline"/>
        <w:rPr>
          <w:rFonts w:ascii="Century Gothic" w:eastAsiaTheme="minorHAnsi" w:hAnsi="Century Gothic" w:cstheme="minorBidi"/>
          <w:bCs w:val="0"/>
          <w:color w:val="4472C4" w:themeColor="accent1"/>
          <w:sz w:val="22"/>
          <w:szCs w:val="22"/>
          <w:lang w:eastAsia="en-US"/>
        </w:rPr>
      </w:pPr>
      <w:r w:rsidRPr="00EF0C5A">
        <w:rPr>
          <w:rFonts w:ascii="Century Gothic" w:eastAsiaTheme="minorHAnsi" w:hAnsi="Century Gothic" w:cstheme="minorBidi"/>
          <w:bCs w:val="0"/>
          <w:color w:val="4472C4" w:themeColor="accent1"/>
          <w:sz w:val="22"/>
          <w:szCs w:val="22"/>
          <w:lang w:eastAsia="en-US"/>
        </w:rPr>
        <w:lastRenderedPageBreak/>
        <w:t xml:space="preserve">Conditions de mise à disposition </w:t>
      </w:r>
    </w:p>
    <w:p w14:paraId="48F002BE" w14:textId="77777777" w:rsidR="00346099" w:rsidRPr="00EF0C5A" w:rsidRDefault="00346099" w:rsidP="00346099">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EF0C5A">
        <w:rPr>
          <w:rFonts w:ascii="Century Gothic" w:eastAsiaTheme="minorHAnsi" w:hAnsi="Century Gothic" w:cstheme="minorBidi"/>
          <w:b w:val="0"/>
          <w:bCs w:val="0"/>
          <w:color w:val="4472C4" w:themeColor="accent1"/>
          <w:sz w:val="22"/>
          <w:szCs w:val="22"/>
          <w:lang w:eastAsia="en-US"/>
        </w:rPr>
        <w:t>Précisez notamment :</w:t>
      </w:r>
    </w:p>
    <w:p w14:paraId="3AA612C8" w14:textId="77777777" w:rsidR="00346099" w:rsidRPr="00EF0C5A" w:rsidRDefault="00346099" w:rsidP="00346099">
      <w:pPr>
        <w:pStyle w:val="Titre3"/>
        <w:numPr>
          <w:ilvl w:val="0"/>
          <w:numId w:val="5"/>
        </w:numPr>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EF0C5A">
        <w:rPr>
          <w:rFonts w:ascii="Century Gothic" w:eastAsiaTheme="minorHAnsi" w:hAnsi="Century Gothic" w:cstheme="minorBidi"/>
          <w:b w:val="0"/>
          <w:bCs w:val="0"/>
          <w:color w:val="4472C4" w:themeColor="accent1"/>
          <w:sz w:val="22"/>
          <w:szCs w:val="22"/>
          <w:lang w:eastAsia="en-US"/>
        </w:rPr>
        <w:t>Mode de distribution : hôpital, ville (pharmacies, distributeurs spécialisés, …)</w:t>
      </w:r>
    </w:p>
    <w:p w14:paraId="102B61BE" w14:textId="77777777" w:rsidR="00346099" w:rsidRPr="00EF0C5A" w:rsidRDefault="00346099" w:rsidP="00346099">
      <w:pPr>
        <w:pStyle w:val="Titre3"/>
        <w:numPr>
          <w:ilvl w:val="0"/>
          <w:numId w:val="5"/>
        </w:numPr>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EF0C5A">
        <w:rPr>
          <w:rFonts w:ascii="Century Gothic" w:eastAsiaTheme="minorHAnsi" w:hAnsi="Century Gothic" w:cstheme="minorBidi"/>
          <w:b w:val="0"/>
          <w:bCs w:val="0"/>
          <w:color w:val="4472C4" w:themeColor="accent1"/>
          <w:sz w:val="22"/>
          <w:szCs w:val="22"/>
          <w:lang w:eastAsia="en-US"/>
        </w:rPr>
        <w:t>Modalités de prise en charge revendiquée ou actuelle</w:t>
      </w:r>
    </w:p>
    <w:p w14:paraId="6B517CC1" w14:textId="77777777" w:rsidR="00346099" w:rsidRPr="00EF0C5A" w:rsidRDefault="00346099" w:rsidP="00346099">
      <w:pPr>
        <w:pStyle w:val="Titre3"/>
        <w:numPr>
          <w:ilvl w:val="0"/>
          <w:numId w:val="5"/>
        </w:numPr>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EF0C5A">
        <w:rPr>
          <w:rFonts w:ascii="Century Gothic" w:eastAsiaTheme="minorHAnsi" w:hAnsi="Century Gothic" w:cstheme="minorBidi"/>
          <w:b w:val="0"/>
          <w:bCs w:val="0"/>
          <w:color w:val="4472C4" w:themeColor="accent1"/>
          <w:sz w:val="22"/>
          <w:szCs w:val="22"/>
          <w:lang w:eastAsia="en-US"/>
        </w:rPr>
        <w:t>Coût(s) éventuel(s) pour l’assurance maladie et en reste à charge.</w:t>
      </w:r>
    </w:p>
    <w:p w14:paraId="302BE3F0" w14:textId="77777777" w:rsidR="00346099" w:rsidRPr="00EF0C5A" w:rsidRDefault="00346099" w:rsidP="00346099">
      <w:pPr>
        <w:pStyle w:val="Titre3"/>
        <w:spacing w:before="0" w:beforeAutospacing="0" w:after="0" w:afterAutospacing="0"/>
        <w:jc w:val="both"/>
        <w:textAlignment w:val="baseline"/>
        <w:rPr>
          <w:rFonts w:ascii="Century Gothic" w:eastAsiaTheme="minorHAnsi" w:hAnsi="Century Gothic" w:cstheme="minorBidi"/>
          <w:b w:val="0"/>
          <w:bCs w:val="0"/>
          <w:color w:val="ED7D31" w:themeColor="accent2"/>
          <w:sz w:val="22"/>
          <w:szCs w:val="22"/>
          <w:lang w:eastAsia="en-US"/>
        </w:rPr>
      </w:pPr>
      <w:r w:rsidRPr="00EF0C5A">
        <w:rPr>
          <w:rFonts w:ascii="Century Gothic" w:eastAsiaTheme="minorHAnsi" w:hAnsi="Century Gothic" w:cstheme="minorBidi"/>
          <w:b w:val="0"/>
          <w:bCs w:val="0"/>
          <w:color w:val="ED7D31" w:themeColor="accent2"/>
          <w:sz w:val="22"/>
          <w:szCs w:val="22"/>
          <w:lang w:eastAsia="en-US"/>
        </w:rPr>
        <w:t>(3000 signes max.)</w:t>
      </w:r>
    </w:p>
    <w:p w14:paraId="1ED4305A" w14:textId="77777777" w:rsidR="00346099" w:rsidRPr="00BD1ED3" w:rsidRDefault="00346099" w:rsidP="00346099">
      <w:pPr>
        <w:spacing w:after="0" w:line="240" w:lineRule="auto"/>
        <w:jc w:val="center"/>
        <w:rPr>
          <w:rFonts w:ascii="Century Gothic" w:hAnsi="Century Gothic"/>
          <w:b/>
          <w:sz w:val="28"/>
          <w:szCs w:val="28"/>
        </w:rPr>
      </w:pPr>
    </w:p>
    <w:p w14:paraId="0DAC4B85" w14:textId="49FEB61E" w:rsidR="00C12676" w:rsidRPr="008C20E3" w:rsidRDefault="008C20E3" w:rsidP="008C20E3">
      <w:pPr>
        <w:pStyle w:val="Paragraphedeliste"/>
        <w:numPr>
          <w:ilvl w:val="0"/>
          <w:numId w:val="2"/>
        </w:numPr>
        <w:spacing w:after="0" w:line="240" w:lineRule="auto"/>
        <w:rPr>
          <w:rFonts w:ascii="Century Gothic" w:hAnsi="Century Gothic"/>
          <w:b/>
          <w:sz w:val="28"/>
          <w:szCs w:val="28"/>
        </w:rPr>
      </w:pPr>
      <w:r>
        <w:rPr>
          <w:rFonts w:ascii="Century Gothic" w:hAnsi="Century Gothic"/>
          <w:b/>
          <w:sz w:val="28"/>
          <w:szCs w:val="28"/>
        </w:rPr>
        <w:t>Pièces qui seront à télécharger via le formulaire en ligne</w:t>
      </w:r>
    </w:p>
    <w:p w14:paraId="3213231C" w14:textId="5D01E1AC" w:rsidR="00C12676" w:rsidRPr="008C20E3" w:rsidRDefault="00C12676" w:rsidP="00C0003D">
      <w:pPr>
        <w:spacing w:after="0" w:line="240" w:lineRule="auto"/>
        <w:jc w:val="both"/>
        <w:rPr>
          <w:rFonts w:ascii="Century Gothic" w:hAnsi="Century Gothic"/>
          <w:b/>
          <w:color w:val="4472C4" w:themeColor="accent1"/>
        </w:rPr>
      </w:pPr>
      <w:r w:rsidRPr="008C20E3">
        <w:rPr>
          <w:rFonts w:ascii="Century Gothic" w:hAnsi="Century Gothic"/>
          <w:b/>
          <w:color w:val="4472C4" w:themeColor="accent1"/>
        </w:rPr>
        <w:t>Merci de joindre à ce formulaire</w:t>
      </w:r>
      <w:r w:rsidR="00415D35" w:rsidRPr="008C20E3">
        <w:rPr>
          <w:rFonts w:ascii="Century Gothic" w:hAnsi="Century Gothic"/>
          <w:b/>
          <w:color w:val="4472C4" w:themeColor="accent1"/>
        </w:rPr>
        <w:t xml:space="preserve">, </w:t>
      </w:r>
      <w:r w:rsidR="00415D35" w:rsidRPr="008C20E3">
        <w:rPr>
          <w:rFonts w:ascii="Century Gothic" w:hAnsi="Century Gothic"/>
          <w:b/>
          <w:color w:val="4472C4" w:themeColor="accent1"/>
          <w:u w:val="single"/>
        </w:rPr>
        <w:t>au format PDF</w:t>
      </w:r>
      <w:r w:rsidRPr="008C20E3">
        <w:rPr>
          <w:rFonts w:ascii="Century Gothic" w:hAnsi="Century Gothic"/>
          <w:b/>
          <w:color w:val="4472C4" w:themeColor="accent1"/>
        </w:rPr>
        <w:t> :</w:t>
      </w:r>
    </w:p>
    <w:p w14:paraId="1024904A" w14:textId="4EDA5FA7" w:rsidR="00F657C0" w:rsidRPr="008C20E3" w:rsidRDefault="00F657C0" w:rsidP="00C0003D">
      <w:pPr>
        <w:pStyle w:val="Titre3"/>
        <w:numPr>
          <w:ilvl w:val="0"/>
          <w:numId w:val="5"/>
        </w:numPr>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C20E3">
        <w:rPr>
          <w:rFonts w:ascii="Century Gothic" w:eastAsiaTheme="minorHAnsi" w:hAnsi="Century Gothic" w:cstheme="minorBidi"/>
          <w:b w:val="0"/>
          <w:bCs w:val="0"/>
          <w:color w:val="4472C4" w:themeColor="accent1"/>
          <w:sz w:val="22"/>
          <w:szCs w:val="22"/>
          <w:lang w:eastAsia="en-US"/>
        </w:rPr>
        <w:t>Le document certifiant l’obtention du marquage CE</w:t>
      </w:r>
    </w:p>
    <w:p w14:paraId="273B7D24" w14:textId="5525D17E" w:rsidR="009524EE" w:rsidRPr="008C20E3" w:rsidRDefault="00B74668" w:rsidP="00C0003D">
      <w:pPr>
        <w:pStyle w:val="Titre3"/>
        <w:numPr>
          <w:ilvl w:val="0"/>
          <w:numId w:val="5"/>
        </w:numPr>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C20E3">
        <w:rPr>
          <w:rFonts w:ascii="Century Gothic" w:eastAsiaTheme="minorHAnsi" w:hAnsi="Century Gothic" w:cstheme="minorBidi"/>
          <w:b w:val="0"/>
          <w:bCs w:val="0"/>
          <w:color w:val="4472C4" w:themeColor="accent1"/>
          <w:sz w:val="22"/>
          <w:szCs w:val="22"/>
          <w:lang w:eastAsia="en-US"/>
        </w:rPr>
        <w:t>Les m</w:t>
      </w:r>
      <w:r w:rsidR="00C12676" w:rsidRPr="008C20E3">
        <w:rPr>
          <w:rFonts w:ascii="Century Gothic" w:eastAsiaTheme="minorHAnsi" w:hAnsi="Century Gothic" w:cstheme="minorBidi"/>
          <w:b w:val="0"/>
          <w:bCs w:val="0"/>
          <w:color w:val="4472C4" w:themeColor="accent1"/>
          <w:sz w:val="22"/>
          <w:szCs w:val="22"/>
          <w:lang w:eastAsia="en-US"/>
        </w:rPr>
        <w:t>ini-bios des principaux membres de l’équipe</w:t>
      </w:r>
    </w:p>
    <w:p w14:paraId="1F7E84B3" w14:textId="7602A475" w:rsidR="009524EE" w:rsidRPr="008C20E3" w:rsidRDefault="009524EE" w:rsidP="00C0003D">
      <w:pPr>
        <w:pStyle w:val="Titre3"/>
        <w:numPr>
          <w:ilvl w:val="0"/>
          <w:numId w:val="5"/>
        </w:numPr>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C20E3">
        <w:rPr>
          <w:rFonts w:ascii="Century Gothic" w:eastAsiaTheme="minorHAnsi" w:hAnsi="Century Gothic" w:cstheme="minorBidi"/>
          <w:b w:val="0"/>
          <w:bCs w:val="0"/>
          <w:color w:val="4472C4" w:themeColor="accent1"/>
          <w:sz w:val="22"/>
          <w:szCs w:val="22"/>
          <w:lang w:eastAsia="en-US"/>
        </w:rPr>
        <w:t>S</w:t>
      </w:r>
      <w:r w:rsidR="00C12676" w:rsidRPr="008C20E3">
        <w:rPr>
          <w:rFonts w:ascii="Century Gothic" w:eastAsiaTheme="minorHAnsi" w:hAnsi="Century Gothic" w:cstheme="minorBidi"/>
          <w:b w:val="0"/>
          <w:bCs w:val="0"/>
          <w:color w:val="4472C4" w:themeColor="accent1"/>
          <w:sz w:val="22"/>
          <w:szCs w:val="22"/>
          <w:lang w:eastAsia="en-US"/>
        </w:rPr>
        <w:t xml:space="preserve">’il y a lieu : maximum 2 articles les plus pertinents de votre choix parus dans des publications spécialisées </w:t>
      </w:r>
    </w:p>
    <w:p w14:paraId="13E17D32" w14:textId="2EB6C146" w:rsidR="00C12676" w:rsidRPr="008C20E3" w:rsidRDefault="0028696E" w:rsidP="00C0003D">
      <w:pPr>
        <w:pStyle w:val="Titre3"/>
        <w:numPr>
          <w:ilvl w:val="0"/>
          <w:numId w:val="5"/>
        </w:numPr>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C20E3">
        <w:rPr>
          <w:rFonts w:ascii="Century Gothic" w:eastAsiaTheme="minorHAnsi" w:hAnsi="Century Gothic" w:cstheme="minorBidi"/>
          <w:b w:val="0"/>
          <w:bCs w:val="0"/>
          <w:color w:val="4472C4" w:themeColor="accent1"/>
          <w:sz w:val="22"/>
          <w:szCs w:val="22"/>
          <w:lang w:eastAsia="en-US"/>
        </w:rPr>
        <w:t>U</w:t>
      </w:r>
      <w:r w:rsidR="00C12676" w:rsidRPr="008C20E3">
        <w:rPr>
          <w:rFonts w:ascii="Century Gothic" w:eastAsiaTheme="minorHAnsi" w:hAnsi="Century Gothic" w:cstheme="minorBidi"/>
          <w:b w:val="0"/>
          <w:bCs w:val="0"/>
          <w:color w:val="4472C4" w:themeColor="accent1"/>
          <w:sz w:val="22"/>
          <w:szCs w:val="22"/>
          <w:lang w:eastAsia="en-US"/>
        </w:rPr>
        <w:t>n justificatif comptable (bilan 202</w:t>
      </w:r>
      <w:r w:rsidR="00E765DD" w:rsidRPr="008C20E3">
        <w:rPr>
          <w:rFonts w:ascii="Century Gothic" w:eastAsiaTheme="minorHAnsi" w:hAnsi="Century Gothic" w:cstheme="minorBidi"/>
          <w:b w:val="0"/>
          <w:bCs w:val="0"/>
          <w:color w:val="4472C4" w:themeColor="accent1"/>
          <w:sz w:val="22"/>
          <w:szCs w:val="22"/>
          <w:lang w:eastAsia="en-US"/>
        </w:rPr>
        <w:t>3</w:t>
      </w:r>
      <w:r w:rsidR="00C12676" w:rsidRPr="008C20E3">
        <w:rPr>
          <w:rFonts w:ascii="Century Gothic" w:eastAsiaTheme="minorHAnsi" w:hAnsi="Century Gothic" w:cstheme="minorBidi"/>
          <w:b w:val="0"/>
          <w:bCs w:val="0"/>
          <w:color w:val="4472C4" w:themeColor="accent1"/>
          <w:sz w:val="22"/>
          <w:szCs w:val="22"/>
          <w:lang w:eastAsia="en-US"/>
        </w:rPr>
        <w:t xml:space="preserve"> ou bien attestation sur l’honneur de votre comptable) </w:t>
      </w:r>
    </w:p>
    <w:p w14:paraId="1B25156D" w14:textId="55C262FF" w:rsidR="0018188B" w:rsidRPr="008C20E3" w:rsidRDefault="00E765DD" w:rsidP="00C0003D">
      <w:pPr>
        <w:pStyle w:val="Titre3"/>
        <w:numPr>
          <w:ilvl w:val="0"/>
          <w:numId w:val="5"/>
        </w:numPr>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C20E3">
        <w:rPr>
          <w:rFonts w:ascii="Century Gothic" w:eastAsiaTheme="minorHAnsi" w:hAnsi="Century Gothic" w:cstheme="minorBidi"/>
          <w:b w:val="0"/>
          <w:bCs w:val="0"/>
          <w:color w:val="4472C4" w:themeColor="accent1"/>
          <w:sz w:val="22"/>
          <w:szCs w:val="22"/>
          <w:lang w:eastAsia="en-US"/>
        </w:rPr>
        <w:t>Le justificatif que vous avez reçu lors du paiement en ligne des frais de dossier.</w:t>
      </w:r>
    </w:p>
    <w:p w14:paraId="4C8CA50E" w14:textId="77777777" w:rsidR="00C12676" w:rsidRPr="008C20E3" w:rsidRDefault="00C12676" w:rsidP="00C0003D">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p>
    <w:p w14:paraId="4AA4E546" w14:textId="45F6E90E" w:rsidR="00C12676" w:rsidRPr="008C20E3" w:rsidRDefault="00C12676" w:rsidP="00C0003D">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C20E3">
        <w:rPr>
          <w:rFonts w:ascii="Century Gothic" w:eastAsiaTheme="minorHAnsi" w:hAnsi="Century Gothic" w:cstheme="minorBidi"/>
          <w:b w:val="0"/>
          <w:bCs w:val="0"/>
          <w:color w:val="4472C4" w:themeColor="accent1"/>
          <w:sz w:val="22"/>
          <w:szCs w:val="22"/>
          <w:lang w:eastAsia="en-US"/>
        </w:rPr>
        <w:t>Vous pouvez également joindre en annexe si vous le souhaitez, une sélection de :</w:t>
      </w:r>
      <w:r w:rsidR="00B74668" w:rsidRPr="008C20E3">
        <w:rPr>
          <w:rFonts w:ascii="Century Gothic" w:eastAsiaTheme="minorHAnsi" w:hAnsi="Century Gothic" w:cstheme="minorBidi"/>
          <w:b w:val="0"/>
          <w:bCs w:val="0"/>
          <w:color w:val="4472C4" w:themeColor="accent1"/>
          <w:sz w:val="22"/>
          <w:szCs w:val="22"/>
          <w:lang w:eastAsia="en-US"/>
        </w:rPr>
        <w:t xml:space="preserve"> documents techniques,</w:t>
      </w:r>
      <w:r w:rsidRPr="008C20E3">
        <w:rPr>
          <w:rFonts w:ascii="Century Gothic" w:eastAsiaTheme="minorHAnsi" w:hAnsi="Century Gothic" w:cstheme="minorBidi"/>
          <w:b w:val="0"/>
          <w:bCs w:val="0"/>
          <w:color w:val="4472C4" w:themeColor="accent1"/>
          <w:sz w:val="22"/>
          <w:szCs w:val="22"/>
          <w:lang w:eastAsia="en-US"/>
        </w:rPr>
        <w:t xml:space="preserve"> illustrations, infographies, liens internet, photos et/ou vidéos susceptibles de compléter ce dossier.</w:t>
      </w:r>
    </w:p>
    <w:p w14:paraId="50E20B83" w14:textId="77777777" w:rsidR="00B74668" w:rsidRPr="008C20E3" w:rsidRDefault="00B74668" w:rsidP="008C20E3">
      <w:pPr>
        <w:pStyle w:val="Titre3"/>
        <w:spacing w:before="0" w:beforeAutospacing="0" w:after="0" w:afterAutospacing="0"/>
        <w:textAlignment w:val="baseline"/>
        <w:rPr>
          <w:rFonts w:ascii="Century Gothic" w:eastAsiaTheme="minorHAnsi" w:hAnsi="Century Gothic" w:cstheme="minorBidi"/>
          <w:b w:val="0"/>
          <w:bCs w:val="0"/>
          <w:color w:val="4472C4" w:themeColor="accent1"/>
          <w:sz w:val="22"/>
          <w:szCs w:val="22"/>
          <w:lang w:eastAsia="en-US"/>
        </w:rPr>
      </w:pPr>
    </w:p>
    <w:p w14:paraId="0C15E2D5" w14:textId="2680865F" w:rsidR="00C12676" w:rsidRPr="008C20E3" w:rsidRDefault="00C12676" w:rsidP="008C20E3">
      <w:pPr>
        <w:pStyle w:val="Paragraphedeliste"/>
        <w:numPr>
          <w:ilvl w:val="0"/>
          <w:numId w:val="2"/>
        </w:numPr>
        <w:spacing w:after="0" w:line="240" w:lineRule="auto"/>
        <w:rPr>
          <w:rFonts w:ascii="Century Gothic" w:hAnsi="Century Gothic"/>
          <w:b/>
          <w:sz w:val="28"/>
          <w:szCs w:val="28"/>
        </w:rPr>
      </w:pPr>
      <w:r w:rsidRPr="008C20E3">
        <w:rPr>
          <w:rFonts w:ascii="Century Gothic" w:hAnsi="Century Gothic"/>
          <w:b/>
          <w:sz w:val="28"/>
          <w:szCs w:val="28"/>
        </w:rPr>
        <w:t>Envoi du dossier</w:t>
      </w:r>
    </w:p>
    <w:p w14:paraId="7DBFE304" w14:textId="2FE557AE" w:rsidR="00D34951" w:rsidRPr="00C0003D" w:rsidRDefault="00D34951" w:rsidP="00C0003D">
      <w:pPr>
        <w:pStyle w:val="Titre3"/>
        <w:spacing w:before="0" w:beforeAutospacing="0" w:after="0" w:afterAutospacing="0"/>
        <w:jc w:val="both"/>
        <w:textAlignment w:val="baseline"/>
        <w:rPr>
          <w:rFonts w:ascii="Century Gothic" w:hAnsi="Century Gothic"/>
          <w:b w:val="0"/>
          <w:color w:val="000000"/>
          <w:sz w:val="22"/>
          <w:szCs w:val="22"/>
        </w:rPr>
      </w:pPr>
      <w:r w:rsidRPr="00C0003D">
        <w:rPr>
          <w:rFonts w:ascii="Century Gothic" w:hAnsi="Century Gothic"/>
          <w:b w:val="0"/>
          <w:color w:val="000000"/>
          <w:sz w:val="22"/>
          <w:szCs w:val="22"/>
        </w:rPr>
        <w:t>Un accusé de réception vous sera adressé dès l’envoi de ce formulaire assorti des pièces jointes demandées, suivi, dans les meilleurs délais, d’une confirmation personnalisée de l’enregistrement de votre candidature.</w:t>
      </w:r>
    </w:p>
    <w:p w14:paraId="4574FAED" w14:textId="77777777" w:rsidR="00D34951" w:rsidRPr="00C0003D" w:rsidRDefault="00D34951" w:rsidP="00C0003D">
      <w:pPr>
        <w:pStyle w:val="Titre3"/>
        <w:spacing w:before="0" w:beforeAutospacing="0" w:after="0" w:afterAutospacing="0"/>
        <w:jc w:val="both"/>
        <w:textAlignment w:val="baseline"/>
        <w:rPr>
          <w:rFonts w:ascii="Century Gothic" w:hAnsi="Century Gothic"/>
          <w:b w:val="0"/>
          <w:color w:val="000000"/>
          <w:sz w:val="22"/>
          <w:szCs w:val="22"/>
        </w:rPr>
      </w:pPr>
    </w:p>
    <w:p w14:paraId="33CB3449" w14:textId="35D2DD6E" w:rsidR="00D34951" w:rsidRPr="00C0003D" w:rsidRDefault="00D34951" w:rsidP="00C0003D">
      <w:pPr>
        <w:pStyle w:val="Titre3"/>
        <w:spacing w:before="0" w:beforeAutospacing="0" w:after="0" w:afterAutospacing="0"/>
        <w:jc w:val="both"/>
        <w:textAlignment w:val="baseline"/>
        <w:rPr>
          <w:rFonts w:ascii="Century Gothic" w:hAnsi="Century Gothic"/>
          <w:b w:val="0"/>
          <w:color w:val="000000"/>
          <w:sz w:val="22"/>
          <w:szCs w:val="22"/>
        </w:rPr>
      </w:pPr>
      <w:r w:rsidRPr="00C0003D">
        <w:rPr>
          <w:rFonts w:ascii="Century Gothic" w:hAnsi="Century Gothic"/>
          <w:b w:val="0"/>
          <w:color w:val="000000"/>
          <w:sz w:val="22"/>
          <w:szCs w:val="22"/>
        </w:rPr>
        <w:t xml:space="preserve">Le dossier sera ensuite étudié par le comité scientifique du prix Galien, si son éligibilité est confirmée, il intégrera la </w:t>
      </w:r>
      <w:r w:rsidRPr="00C0003D">
        <w:rPr>
          <w:rFonts w:ascii="Century Gothic" w:hAnsi="Century Gothic"/>
          <w:b w:val="0"/>
          <w:i/>
          <w:iCs/>
          <w:color w:val="000000"/>
          <w:sz w:val="22"/>
          <w:szCs w:val="22"/>
        </w:rPr>
        <w:t>sélection officielle</w:t>
      </w:r>
      <w:r w:rsidRPr="00C0003D">
        <w:rPr>
          <w:rFonts w:ascii="Century Gothic" w:hAnsi="Century Gothic"/>
          <w:b w:val="0"/>
          <w:color w:val="000000"/>
          <w:sz w:val="22"/>
          <w:szCs w:val="22"/>
        </w:rPr>
        <w:t xml:space="preserve"> de l’édition en cours et sera alors soumis au jury.</w:t>
      </w:r>
    </w:p>
    <w:p w14:paraId="7FF30027" w14:textId="02853DB0" w:rsidR="00C12676" w:rsidRPr="008C20E3" w:rsidRDefault="00415D35" w:rsidP="008C20E3">
      <w:pPr>
        <w:pStyle w:val="Titre3"/>
        <w:spacing w:before="0" w:beforeAutospacing="0" w:after="0" w:afterAutospacing="0"/>
        <w:textAlignment w:val="baseline"/>
        <w:rPr>
          <w:rFonts w:ascii="Century Gothic" w:hAnsi="Century Gothic"/>
          <w:b w:val="0"/>
          <w:color w:val="000000"/>
          <w:sz w:val="24"/>
          <w:szCs w:val="24"/>
        </w:rPr>
      </w:pPr>
      <w:r w:rsidRPr="008C20E3">
        <w:rPr>
          <w:rFonts w:ascii="Century Gothic" w:hAnsi="Century Gothic"/>
          <w:b w:val="0"/>
          <w:color w:val="000000"/>
          <w:sz w:val="24"/>
          <w:szCs w:val="24"/>
        </w:rPr>
        <w:br/>
      </w:r>
    </w:p>
    <w:p w14:paraId="16A6CAAD" w14:textId="5517ADDA" w:rsidR="00C12676" w:rsidRPr="008C20E3" w:rsidRDefault="00B74668" w:rsidP="008C20E3">
      <w:pPr>
        <w:pStyle w:val="Paragraphedeliste"/>
        <w:numPr>
          <w:ilvl w:val="0"/>
          <w:numId w:val="2"/>
        </w:numPr>
        <w:spacing w:after="0" w:line="240" w:lineRule="auto"/>
        <w:rPr>
          <w:rFonts w:ascii="Century Gothic" w:hAnsi="Century Gothic"/>
          <w:b/>
          <w:sz w:val="28"/>
          <w:szCs w:val="28"/>
        </w:rPr>
      </w:pPr>
      <w:r w:rsidRPr="008C20E3">
        <w:rPr>
          <w:rFonts w:ascii="Century Gothic" w:hAnsi="Century Gothic"/>
          <w:b/>
          <w:sz w:val="28"/>
          <w:szCs w:val="28"/>
        </w:rPr>
        <w:t>Confidentialité</w:t>
      </w:r>
    </w:p>
    <w:p w14:paraId="1999D176" w14:textId="77777777" w:rsidR="00B74668" w:rsidRPr="00C0003D" w:rsidRDefault="00B74668" w:rsidP="00C0003D">
      <w:pPr>
        <w:pStyle w:val="Default"/>
        <w:jc w:val="both"/>
        <w:rPr>
          <w:rFonts w:ascii="Century Gothic" w:hAnsi="Century Gothic"/>
          <w:sz w:val="22"/>
          <w:szCs w:val="22"/>
        </w:rPr>
      </w:pPr>
      <w:r w:rsidRPr="00C0003D">
        <w:rPr>
          <w:rFonts w:ascii="Century Gothic" w:hAnsi="Century Gothic"/>
          <w:sz w:val="22"/>
          <w:szCs w:val="22"/>
        </w:rPr>
        <w:t xml:space="preserve">Le comité d’organisation ainsi que les membres des différents jurys sont soumis à des règles strictes de confidentialité concernant les informations qui leur sont transmises via les dossiers de candidature ; ils s’engagent, pour une durée de 10 ans </w:t>
      </w:r>
    </w:p>
    <w:p w14:paraId="3D055F61" w14:textId="77777777" w:rsidR="00B74668" w:rsidRPr="00C0003D" w:rsidRDefault="00B74668" w:rsidP="00C0003D">
      <w:pPr>
        <w:pStyle w:val="Default"/>
        <w:numPr>
          <w:ilvl w:val="0"/>
          <w:numId w:val="10"/>
        </w:numPr>
        <w:jc w:val="both"/>
        <w:rPr>
          <w:rFonts w:ascii="Century Gothic" w:hAnsi="Century Gothic"/>
          <w:sz w:val="22"/>
          <w:szCs w:val="22"/>
        </w:rPr>
      </w:pPr>
      <w:proofErr w:type="gramStart"/>
      <w:r w:rsidRPr="00C0003D">
        <w:rPr>
          <w:rFonts w:ascii="Century Gothic" w:hAnsi="Century Gothic"/>
          <w:sz w:val="22"/>
          <w:szCs w:val="22"/>
        </w:rPr>
        <w:t>à</w:t>
      </w:r>
      <w:proofErr w:type="gramEnd"/>
      <w:r w:rsidRPr="00C0003D">
        <w:rPr>
          <w:rFonts w:ascii="Century Gothic" w:hAnsi="Century Gothic"/>
          <w:sz w:val="22"/>
          <w:szCs w:val="22"/>
        </w:rPr>
        <w:t xml:space="preserve"> les garder strictement confidentielles, ne pas les publier, ne pas les divulguer à des tiers, </w:t>
      </w:r>
    </w:p>
    <w:p w14:paraId="1228D8F8" w14:textId="77777777" w:rsidR="00B74668" w:rsidRPr="00C0003D" w:rsidRDefault="00B74668" w:rsidP="00C0003D">
      <w:pPr>
        <w:pStyle w:val="Default"/>
        <w:numPr>
          <w:ilvl w:val="0"/>
          <w:numId w:val="10"/>
        </w:numPr>
        <w:jc w:val="both"/>
        <w:rPr>
          <w:rFonts w:ascii="Century Gothic" w:hAnsi="Century Gothic"/>
          <w:sz w:val="22"/>
          <w:szCs w:val="22"/>
        </w:rPr>
      </w:pPr>
      <w:proofErr w:type="gramStart"/>
      <w:r w:rsidRPr="00C0003D">
        <w:rPr>
          <w:rFonts w:ascii="Century Gothic" w:hAnsi="Century Gothic"/>
          <w:sz w:val="22"/>
          <w:szCs w:val="22"/>
        </w:rPr>
        <w:t>ne</w:t>
      </w:r>
      <w:proofErr w:type="gramEnd"/>
      <w:r w:rsidRPr="00C0003D">
        <w:rPr>
          <w:rFonts w:ascii="Century Gothic" w:hAnsi="Century Gothic"/>
          <w:sz w:val="22"/>
          <w:szCs w:val="22"/>
        </w:rPr>
        <w:t xml:space="preserve"> pas les utiliser directement ou indirectement à des fins personnelles ou à d’autres fins que mener à bien l’opération ci-dessus visée, </w:t>
      </w:r>
    </w:p>
    <w:p w14:paraId="44185592" w14:textId="77777777" w:rsidR="00B74668" w:rsidRPr="00C0003D" w:rsidRDefault="00B74668" w:rsidP="00C0003D">
      <w:pPr>
        <w:pStyle w:val="Default"/>
        <w:numPr>
          <w:ilvl w:val="0"/>
          <w:numId w:val="10"/>
        </w:numPr>
        <w:jc w:val="both"/>
        <w:rPr>
          <w:rFonts w:ascii="Century Gothic" w:hAnsi="Century Gothic"/>
          <w:sz w:val="22"/>
          <w:szCs w:val="22"/>
        </w:rPr>
      </w:pPr>
      <w:proofErr w:type="gramStart"/>
      <w:r w:rsidRPr="00C0003D">
        <w:rPr>
          <w:rFonts w:ascii="Century Gothic" w:hAnsi="Century Gothic"/>
          <w:sz w:val="22"/>
          <w:szCs w:val="22"/>
        </w:rPr>
        <w:t>ne</w:t>
      </w:r>
      <w:proofErr w:type="gramEnd"/>
      <w:r w:rsidRPr="00C0003D">
        <w:rPr>
          <w:rFonts w:ascii="Century Gothic" w:hAnsi="Century Gothic"/>
          <w:sz w:val="22"/>
          <w:szCs w:val="22"/>
        </w:rPr>
        <w:t xml:space="preserve"> pas dupliquer les documents, de quelque nature qu’ils soient, ni les copier, ni les reproduire. </w:t>
      </w:r>
    </w:p>
    <w:p w14:paraId="749793B5" w14:textId="77777777" w:rsidR="00B74668" w:rsidRPr="00C0003D" w:rsidRDefault="00B74668" w:rsidP="00C0003D">
      <w:pPr>
        <w:pStyle w:val="Titre4"/>
        <w:spacing w:before="0" w:line="240" w:lineRule="auto"/>
        <w:jc w:val="both"/>
        <w:textAlignment w:val="baseline"/>
        <w:rPr>
          <w:rFonts w:ascii="Century Gothic" w:hAnsi="Century Gothic"/>
          <w:i w:val="0"/>
          <w:iCs w:val="0"/>
          <w:color w:val="000000"/>
        </w:rPr>
      </w:pPr>
      <w:r w:rsidRPr="00C0003D">
        <w:rPr>
          <w:rFonts w:ascii="Century Gothic" w:hAnsi="Century Gothic"/>
          <w:i w:val="0"/>
          <w:iCs w:val="0"/>
          <w:color w:val="000000"/>
        </w:rPr>
        <w:t>Les engagements de confidentialité, signés par chacun des membres du jury et du comité d’organisation du prix Galien, sont disponibles auprès du comité d’organisation du prix Galien, conformément au règlement du prix Galien France.</w:t>
      </w:r>
    </w:p>
    <w:p w14:paraId="08755DBD" w14:textId="052ABB3D" w:rsidR="00B74668" w:rsidRPr="008C20E3" w:rsidRDefault="00B74668" w:rsidP="008C20E3">
      <w:pPr>
        <w:spacing w:after="0" w:line="240" w:lineRule="auto"/>
        <w:jc w:val="center"/>
        <w:rPr>
          <w:rFonts w:ascii="Century Gothic" w:hAnsi="Century Gothic"/>
          <w:b/>
          <w:sz w:val="28"/>
          <w:szCs w:val="28"/>
        </w:rPr>
      </w:pPr>
    </w:p>
    <w:p w14:paraId="341957F2" w14:textId="646126F5" w:rsidR="00401A2D" w:rsidRPr="008C20E3" w:rsidRDefault="00401A2D" w:rsidP="008C20E3">
      <w:pPr>
        <w:spacing w:after="0" w:line="240" w:lineRule="auto"/>
        <w:rPr>
          <w:rFonts w:ascii="Century Gothic" w:hAnsi="Century Gothic"/>
          <w:sz w:val="24"/>
          <w:szCs w:val="24"/>
        </w:rPr>
      </w:pPr>
    </w:p>
    <w:sectPr w:rsidR="00401A2D" w:rsidRPr="008C20E3" w:rsidSect="00056F7C">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1523" w14:textId="77777777" w:rsidR="00851D3A" w:rsidRDefault="00851D3A" w:rsidP="00843032">
      <w:pPr>
        <w:spacing w:after="0" w:line="240" w:lineRule="auto"/>
      </w:pPr>
      <w:r>
        <w:separator/>
      </w:r>
    </w:p>
  </w:endnote>
  <w:endnote w:type="continuationSeparator" w:id="0">
    <w:p w14:paraId="311204BF" w14:textId="77777777" w:rsidR="00851D3A" w:rsidRDefault="00851D3A" w:rsidP="0084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817297"/>
      <w:docPartObj>
        <w:docPartGallery w:val="Page Numbers (Bottom of Page)"/>
        <w:docPartUnique/>
      </w:docPartObj>
    </w:sdtPr>
    <w:sdtEndPr/>
    <w:sdtContent>
      <w:p w14:paraId="0158DDC8" w14:textId="77777777" w:rsidR="00056F7C" w:rsidRDefault="00056F7C">
        <w:pPr>
          <w:pStyle w:val="Pieddepage"/>
          <w:jc w:val="right"/>
        </w:pPr>
        <w:r>
          <w:fldChar w:fldCharType="begin"/>
        </w:r>
        <w:r>
          <w:instrText>PAGE   \* MERGEFORMAT</w:instrText>
        </w:r>
        <w:r>
          <w:fldChar w:fldCharType="separate"/>
        </w:r>
        <w:r w:rsidR="000D152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78AB" w14:textId="77777777" w:rsidR="00851D3A" w:rsidRDefault="00851D3A" w:rsidP="00843032">
      <w:pPr>
        <w:spacing w:after="0" w:line="240" w:lineRule="auto"/>
      </w:pPr>
      <w:r>
        <w:separator/>
      </w:r>
    </w:p>
  </w:footnote>
  <w:footnote w:type="continuationSeparator" w:id="0">
    <w:p w14:paraId="73C14294" w14:textId="77777777" w:rsidR="00851D3A" w:rsidRDefault="00851D3A" w:rsidP="0084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64C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55667"/>
    <w:multiLevelType w:val="hybridMultilevel"/>
    <w:tmpl w:val="3840602E"/>
    <w:lvl w:ilvl="0" w:tplc="2C2844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C7536"/>
    <w:multiLevelType w:val="hybridMultilevel"/>
    <w:tmpl w:val="1B3C31AE"/>
    <w:lvl w:ilvl="0" w:tplc="D004B3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88494C"/>
    <w:multiLevelType w:val="hybridMultilevel"/>
    <w:tmpl w:val="6BC27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600813"/>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3B36EB"/>
    <w:multiLevelType w:val="hybridMultilevel"/>
    <w:tmpl w:val="67F82976"/>
    <w:lvl w:ilvl="0" w:tplc="E1EA6C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32BA4"/>
    <w:multiLevelType w:val="hybridMultilevel"/>
    <w:tmpl w:val="CC487AFC"/>
    <w:lvl w:ilvl="0" w:tplc="B3567B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215788"/>
    <w:multiLevelType w:val="hybridMultilevel"/>
    <w:tmpl w:val="8F16B26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917D3D"/>
    <w:multiLevelType w:val="hybridMultilevel"/>
    <w:tmpl w:val="9D2E7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690269"/>
    <w:multiLevelType w:val="hybridMultilevel"/>
    <w:tmpl w:val="6C7AFB82"/>
    <w:lvl w:ilvl="0" w:tplc="A48AB48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1D0894"/>
    <w:multiLevelType w:val="hybridMultilevel"/>
    <w:tmpl w:val="0458EE56"/>
    <w:lvl w:ilvl="0" w:tplc="E7FC50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63567E"/>
    <w:multiLevelType w:val="hybridMultilevel"/>
    <w:tmpl w:val="99ACC7FA"/>
    <w:lvl w:ilvl="0" w:tplc="FFFFFFFF">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720" w:hanging="360"/>
      </w:pPr>
      <w:rPr>
        <w:rFonts w:ascii="Courier New" w:hAnsi="Courier New" w:cs="Courier New" w:hint="default"/>
      </w:rPr>
    </w:lvl>
    <w:lvl w:ilvl="2" w:tplc="FFFFFFFF">
      <w:start w:val="2"/>
      <w:numFmt w:val="bullet"/>
      <w:lvlText w:val=""/>
      <w:lvlJc w:val="left"/>
      <w:pPr>
        <w:ind w:left="2160" w:hanging="360"/>
      </w:pPr>
      <w:rPr>
        <w:rFonts w:ascii="Wingdings" w:eastAsiaTheme="minorHAnsi" w:hAnsi="Wingdings" w:cstheme="minorBidi" w:hint="default"/>
        <w:b/>
        <w:color w:val="4472C4" w:themeColor="accent1"/>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742CA6"/>
    <w:multiLevelType w:val="hybridMultilevel"/>
    <w:tmpl w:val="E806D204"/>
    <w:lvl w:ilvl="0" w:tplc="4E28EA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DA6F88"/>
    <w:multiLevelType w:val="hybridMultilevel"/>
    <w:tmpl w:val="04ACAD08"/>
    <w:lvl w:ilvl="0" w:tplc="258E323C">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E7758A1"/>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997E23"/>
    <w:multiLevelType w:val="hybridMultilevel"/>
    <w:tmpl w:val="6682F57A"/>
    <w:lvl w:ilvl="0" w:tplc="258E323C">
      <w:start w:val="1"/>
      <w:numFmt w:val="bullet"/>
      <w:lvlText w:val="-"/>
      <w:lvlJc w:val="left"/>
      <w:pPr>
        <w:ind w:left="720" w:hanging="360"/>
      </w:pPr>
      <w:rPr>
        <w:rFonts w:ascii="Calibri" w:eastAsiaTheme="minorHAnsi" w:hAnsi="Calibri" w:cstheme="minorBidi" w:hint="default"/>
      </w:rPr>
    </w:lvl>
    <w:lvl w:ilvl="1" w:tplc="FA0A02F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A0BFB"/>
    <w:multiLevelType w:val="hybridMultilevel"/>
    <w:tmpl w:val="7F3C9958"/>
    <w:lvl w:ilvl="0" w:tplc="258E323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F54CFF"/>
    <w:multiLevelType w:val="hybridMultilevel"/>
    <w:tmpl w:val="9E62885E"/>
    <w:lvl w:ilvl="0" w:tplc="FA4239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6319D9"/>
    <w:multiLevelType w:val="hybridMultilevel"/>
    <w:tmpl w:val="D3D63B96"/>
    <w:lvl w:ilvl="0" w:tplc="FFFFFFFF">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720" w:hanging="360"/>
      </w:pPr>
      <w:rPr>
        <w:rFonts w:ascii="Symbol" w:hAnsi="Symbol" w:hint="default"/>
      </w:rPr>
    </w:lvl>
    <w:lvl w:ilvl="2" w:tplc="FFFFFFFF">
      <w:start w:val="2"/>
      <w:numFmt w:val="bullet"/>
      <w:lvlText w:val=""/>
      <w:lvlJc w:val="left"/>
      <w:pPr>
        <w:ind w:left="2160" w:hanging="360"/>
      </w:pPr>
      <w:rPr>
        <w:rFonts w:ascii="Wingdings" w:eastAsiaTheme="minorHAnsi" w:hAnsi="Wingdings" w:cstheme="minorBidi" w:hint="default"/>
        <w:b/>
        <w:color w:val="4472C4" w:themeColor="accent1"/>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1C976CA"/>
    <w:multiLevelType w:val="hybridMultilevel"/>
    <w:tmpl w:val="9612D4BE"/>
    <w:lvl w:ilvl="0" w:tplc="B3567B4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1D9C5A7E">
      <w:start w:val="2"/>
      <w:numFmt w:val="bullet"/>
      <w:lvlText w:val=""/>
      <w:lvlJc w:val="left"/>
      <w:pPr>
        <w:ind w:left="2160" w:hanging="360"/>
      </w:pPr>
      <w:rPr>
        <w:rFonts w:ascii="Wingdings" w:eastAsiaTheme="minorHAnsi" w:hAnsi="Wingdings" w:cstheme="minorBidi" w:hint="default"/>
        <w:b/>
        <w:color w:val="4472C4" w:themeColor="accen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A531A7"/>
    <w:multiLevelType w:val="hybridMultilevel"/>
    <w:tmpl w:val="8CB0CF76"/>
    <w:lvl w:ilvl="0" w:tplc="052E32E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5601859">
    <w:abstractNumId w:val="19"/>
  </w:num>
  <w:num w:numId="2" w16cid:durableId="2096436570">
    <w:abstractNumId w:val="2"/>
  </w:num>
  <w:num w:numId="3" w16cid:durableId="1282029223">
    <w:abstractNumId w:val="9"/>
  </w:num>
  <w:num w:numId="4" w16cid:durableId="384723254">
    <w:abstractNumId w:val="20"/>
  </w:num>
  <w:num w:numId="5" w16cid:durableId="1320617437">
    <w:abstractNumId w:val="15"/>
  </w:num>
  <w:num w:numId="6" w16cid:durableId="1493831310">
    <w:abstractNumId w:val="5"/>
  </w:num>
  <w:num w:numId="7" w16cid:durableId="1032222180">
    <w:abstractNumId w:val="10"/>
  </w:num>
  <w:num w:numId="8" w16cid:durableId="64569210">
    <w:abstractNumId w:val="0"/>
  </w:num>
  <w:num w:numId="9" w16cid:durableId="2000499157">
    <w:abstractNumId w:val="8"/>
  </w:num>
  <w:num w:numId="10" w16cid:durableId="1243103317">
    <w:abstractNumId w:val="13"/>
  </w:num>
  <w:num w:numId="11" w16cid:durableId="935020765">
    <w:abstractNumId w:val="12"/>
  </w:num>
  <w:num w:numId="12" w16cid:durableId="2131701157">
    <w:abstractNumId w:val="17"/>
  </w:num>
  <w:num w:numId="13" w16cid:durableId="1117025598">
    <w:abstractNumId w:val="6"/>
  </w:num>
  <w:num w:numId="14" w16cid:durableId="862744367">
    <w:abstractNumId w:val="16"/>
  </w:num>
  <w:num w:numId="15" w16cid:durableId="286934274">
    <w:abstractNumId w:val="3"/>
  </w:num>
  <w:num w:numId="16" w16cid:durableId="755707101">
    <w:abstractNumId w:val="7"/>
  </w:num>
  <w:num w:numId="17" w16cid:durableId="1792822881">
    <w:abstractNumId w:val="1"/>
  </w:num>
  <w:num w:numId="18" w16cid:durableId="1924483595">
    <w:abstractNumId w:val="4"/>
  </w:num>
  <w:num w:numId="19" w16cid:durableId="1452554859">
    <w:abstractNumId w:val="18"/>
  </w:num>
  <w:num w:numId="20" w16cid:durableId="1434742476">
    <w:abstractNumId w:val="11"/>
  </w:num>
  <w:num w:numId="21" w16cid:durableId="16825110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5B"/>
    <w:rsid w:val="00024275"/>
    <w:rsid w:val="00042493"/>
    <w:rsid w:val="00056F7C"/>
    <w:rsid w:val="00064958"/>
    <w:rsid w:val="00064FCC"/>
    <w:rsid w:val="000D1526"/>
    <w:rsid w:val="000F2F3B"/>
    <w:rsid w:val="00105E47"/>
    <w:rsid w:val="001200BF"/>
    <w:rsid w:val="00123C31"/>
    <w:rsid w:val="0014665F"/>
    <w:rsid w:val="0018188B"/>
    <w:rsid w:val="001B6488"/>
    <w:rsid w:val="001F71FD"/>
    <w:rsid w:val="002044B4"/>
    <w:rsid w:val="00205A92"/>
    <w:rsid w:val="0028696E"/>
    <w:rsid w:val="00292781"/>
    <w:rsid w:val="00297BCD"/>
    <w:rsid w:val="002E2619"/>
    <w:rsid w:val="00302281"/>
    <w:rsid w:val="00305B18"/>
    <w:rsid w:val="00332A27"/>
    <w:rsid w:val="00346099"/>
    <w:rsid w:val="00382907"/>
    <w:rsid w:val="00385350"/>
    <w:rsid w:val="003B4F33"/>
    <w:rsid w:val="003C1DCA"/>
    <w:rsid w:val="003C3574"/>
    <w:rsid w:val="003C683B"/>
    <w:rsid w:val="003F022F"/>
    <w:rsid w:val="003F2624"/>
    <w:rsid w:val="00401A2D"/>
    <w:rsid w:val="00415D35"/>
    <w:rsid w:val="004317B8"/>
    <w:rsid w:val="00476253"/>
    <w:rsid w:val="004A0E3A"/>
    <w:rsid w:val="004C4170"/>
    <w:rsid w:val="004C7092"/>
    <w:rsid w:val="004E292C"/>
    <w:rsid w:val="004F2DA2"/>
    <w:rsid w:val="0052639E"/>
    <w:rsid w:val="00566A16"/>
    <w:rsid w:val="005A42A5"/>
    <w:rsid w:val="005C698C"/>
    <w:rsid w:val="005E7E12"/>
    <w:rsid w:val="00600592"/>
    <w:rsid w:val="00607000"/>
    <w:rsid w:val="006120DF"/>
    <w:rsid w:val="00617488"/>
    <w:rsid w:val="00634764"/>
    <w:rsid w:val="0064055A"/>
    <w:rsid w:val="006501AC"/>
    <w:rsid w:val="00664157"/>
    <w:rsid w:val="00672E9B"/>
    <w:rsid w:val="006856DD"/>
    <w:rsid w:val="006B658C"/>
    <w:rsid w:val="006C0F09"/>
    <w:rsid w:val="0070440B"/>
    <w:rsid w:val="0073184B"/>
    <w:rsid w:val="00732AD0"/>
    <w:rsid w:val="00734BF6"/>
    <w:rsid w:val="00740DBD"/>
    <w:rsid w:val="007446A3"/>
    <w:rsid w:val="00775356"/>
    <w:rsid w:val="0077700B"/>
    <w:rsid w:val="00794199"/>
    <w:rsid w:val="007A0B70"/>
    <w:rsid w:val="007C0CC3"/>
    <w:rsid w:val="007D03FB"/>
    <w:rsid w:val="007D7E71"/>
    <w:rsid w:val="007E09C2"/>
    <w:rsid w:val="008206F9"/>
    <w:rsid w:val="00843032"/>
    <w:rsid w:val="00851D3A"/>
    <w:rsid w:val="008713B7"/>
    <w:rsid w:val="00885C8E"/>
    <w:rsid w:val="00896F8F"/>
    <w:rsid w:val="008B6426"/>
    <w:rsid w:val="008C20E3"/>
    <w:rsid w:val="008C4E3C"/>
    <w:rsid w:val="008C57A6"/>
    <w:rsid w:val="00902092"/>
    <w:rsid w:val="009236C7"/>
    <w:rsid w:val="009346F5"/>
    <w:rsid w:val="009524EE"/>
    <w:rsid w:val="00972350"/>
    <w:rsid w:val="009878D9"/>
    <w:rsid w:val="00997DBE"/>
    <w:rsid w:val="009A34C3"/>
    <w:rsid w:val="009E7EF4"/>
    <w:rsid w:val="009F71E4"/>
    <w:rsid w:val="00A11FCD"/>
    <w:rsid w:val="00A46D8E"/>
    <w:rsid w:val="00A5338A"/>
    <w:rsid w:val="00A84188"/>
    <w:rsid w:val="00A92056"/>
    <w:rsid w:val="00AA18A3"/>
    <w:rsid w:val="00AC0C68"/>
    <w:rsid w:val="00AC3E86"/>
    <w:rsid w:val="00AD7635"/>
    <w:rsid w:val="00B13C23"/>
    <w:rsid w:val="00B33B41"/>
    <w:rsid w:val="00B409DC"/>
    <w:rsid w:val="00B52651"/>
    <w:rsid w:val="00B57538"/>
    <w:rsid w:val="00B65E64"/>
    <w:rsid w:val="00B665DD"/>
    <w:rsid w:val="00B74668"/>
    <w:rsid w:val="00B80ABC"/>
    <w:rsid w:val="00C0003D"/>
    <w:rsid w:val="00C12676"/>
    <w:rsid w:val="00C30712"/>
    <w:rsid w:val="00C3311F"/>
    <w:rsid w:val="00C500C3"/>
    <w:rsid w:val="00C93A86"/>
    <w:rsid w:val="00C965AE"/>
    <w:rsid w:val="00CD513A"/>
    <w:rsid w:val="00CE083C"/>
    <w:rsid w:val="00CE245B"/>
    <w:rsid w:val="00CF40F3"/>
    <w:rsid w:val="00D03F59"/>
    <w:rsid w:val="00D34951"/>
    <w:rsid w:val="00D816F4"/>
    <w:rsid w:val="00DD651A"/>
    <w:rsid w:val="00DE655A"/>
    <w:rsid w:val="00DF32CA"/>
    <w:rsid w:val="00E15135"/>
    <w:rsid w:val="00E4630E"/>
    <w:rsid w:val="00E55476"/>
    <w:rsid w:val="00E765DD"/>
    <w:rsid w:val="00EC381E"/>
    <w:rsid w:val="00ED1B27"/>
    <w:rsid w:val="00ED4981"/>
    <w:rsid w:val="00F020B4"/>
    <w:rsid w:val="00F131CB"/>
    <w:rsid w:val="00F27C30"/>
    <w:rsid w:val="00F33A19"/>
    <w:rsid w:val="00F528A2"/>
    <w:rsid w:val="00F657C0"/>
    <w:rsid w:val="00FB1731"/>
    <w:rsid w:val="00FC66A8"/>
    <w:rsid w:val="00FD1429"/>
    <w:rsid w:val="00FD24C9"/>
    <w:rsid w:val="00FD7BA4"/>
    <w:rsid w:val="00FE2F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ECC2D"/>
  <w15:docId w15:val="{A8686DC5-8816-7E4E-8053-DCB9879E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D14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829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40F3"/>
    <w:rPr>
      <w:color w:val="808080"/>
    </w:rPr>
  </w:style>
  <w:style w:type="character" w:customStyle="1" w:styleId="Titre3Car">
    <w:name w:val="Titre 3 Car"/>
    <w:basedOn w:val="Policepardfaut"/>
    <w:link w:val="Titre3"/>
    <w:uiPriority w:val="9"/>
    <w:rsid w:val="00FD142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82907"/>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382907"/>
    <w:rPr>
      <w:color w:val="0000FF"/>
      <w:u w:val="single"/>
    </w:rPr>
  </w:style>
  <w:style w:type="paragraph" w:styleId="Paragraphedeliste">
    <w:name w:val="List Paragraph"/>
    <w:basedOn w:val="Normal"/>
    <w:uiPriority w:val="34"/>
    <w:qFormat/>
    <w:rsid w:val="0073184B"/>
    <w:pPr>
      <w:ind w:left="720"/>
      <w:contextualSpacing/>
    </w:pPr>
  </w:style>
  <w:style w:type="character" w:styleId="lev">
    <w:name w:val="Strong"/>
    <w:basedOn w:val="Policepardfaut"/>
    <w:uiPriority w:val="22"/>
    <w:qFormat/>
    <w:rsid w:val="00843032"/>
    <w:rPr>
      <w:b/>
      <w:bCs/>
    </w:rPr>
  </w:style>
  <w:style w:type="paragraph" w:styleId="En-tte">
    <w:name w:val="header"/>
    <w:basedOn w:val="Normal"/>
    <w:link w:val="En-tteCar"/>
    <w:uiPriority w:val="99"/>
    <w:unhideWhenUsed/>
    <w:rsid w:val="00843032"/>
    <w:pPr>
      <w:tabs>
        <w:tab w:val="center" w:pos="4536"/>
        <w:tab w:val="right" w:pos="9072"/>
      </w:tabs>
      <w:spacing w:after="0" w:line="240" w:lineRule="auto"/>
    </w:pPr>
  </w:style>
  <w:style w:type="character" w:customStyle="1" w:styleId="En-tteCar">
    <w:name w:val="En-tête Car"/>
    <w:basedOn w:val="Policepardfaut"/>
    <w:link w:val="En-tte"/>
    <w:uiPriority w:val="99"/>
    <w:rsid w:val="00843032"/>
  </w:style>
  <w:style w:type="paragraph" w:styleId="Pieddepage">
    <w:name w:val="footer"/>
    <w:basedOn w:val="Normal"/>
    <w:link w:val="PieddepageCar"/>
    <w:uiPriority w:val="99"/>
    <w:unhideWhenUsed/>
    <w:rsid w:val="00843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032"/>
  </w:style>
  <w:style w:type="paragraph" w:customStyle="1" w:styleId="Default">
    <w:name w:val="Default"/>
    <w:rsid w:val="00302281"/>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401A2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1A2D"/>
    <w:rPr>
      <w:rFonts w:ascii="Lucida Grande" w:hAnsi="Lucida Grande" w:cs="Lucida Grande"/>
      <w:sz w:val="18"/>
      <w:szCs w:val="18"/>
    </w:rPr>
  </w:style>
  <w:style w:type="paragraph" w:styleId="Rvision">
    <w:name w:val="Revision"/>
    <w:hidden/>
    <w:uiPriority w:val="99"/>
    <w:semiHidden/>
    <w:rsid w:val="00ED1B27"/>
    <w:pPr>
      <w:spacing w:after="0" w:line="240" w:lineRule="auto"/>
    </w:pPr>
  </w:style>
  <w:style w:type="character" w:styleId="Marquedecommentaire">
    <w:name w:val="annotation reference"/>
    <w:basedOn w:val="Policepardfaut"/>
    <w:uiPriority w:val="99"/>
    <w:semiHidden/>
    <w:unhideWhenUsed/>
    <w:rsid w:val="00B13C23"/>
    <w:rPr>
      <w:sz w:val="16"/>
      <w:szCs w:val="16"/>
    </w:rPr>
  </w:style>
  <w:style w:type="paragraph" w:styleId="Commentaire">
    <w:name w:val="annotation text"/>
    <w:basedOn w:val="Normal"/>
    <w:link w:val="CommentaireCar"/>
    <w:uiPriority w:val="99"/>
    <w:unhideWhenUsed/>
    <w:rsid w:val="00B13C23"/>
    <w:pPr>
      <w:spacing w:line="240" w:lineRule="auto"/>
    </w:pPr>
    <w:rPr>
      <w:sz w:val="20"/>
      <w:szCs w:val="20"/>
    </w:rPr>
  </w:style>
  <w:style w:type="character" w:customStyle="1" w:styleId="CommentaireCar">
    <w:name w:val="Commentaire Car"/>
    <w:basedOn w:val="Policepardfaut"/>
    <w:link w:val="Commentaire"/>
    <w:uiPriority w:val="99"/>
    <w:rsid w:val="00B13C23"/>
    <w:rPr>
      <w:sz w:val="20"/>
      <w:szCs w:val="20"/>
    </w:rPr>
  </w:style>
  <w:style w:type="paragraph" w:styleId="Objetducommentaire">
    <w:name w:val="annotation subject"/>
    <w:basedOn w:val="Commentaire"/>
    <w:next w:val="Commentaire"/>
    <w:link w:val="ObjetducommentaireCar"/>
    <w:uiPriority w:val="99"/>
    <w:semiHidden/>
    <w:unhideWhenUsed/>
    <w:rsid w:val="00B13C23"/>
    <w:rPr>
      <w:b/>
      <w:bCs/>
    </w:rPr>
  </w:style>
  <w:style w:type="character" w:customStyle="1" w:styleId="ObjetducommentaireCar">
    <w:name w:val="Objet du commentaire Car"/>
    <w:basedOn w:val="CommentaireCar"/>
    <w:link w:val="Objetducommentaire"/>
    <w:uiPriority w:val="99"/>
    <w:semiHidden/>
    <w:rsid w:val="00B13C23"/>
    <w:rPr>
      <w:b/>
      <w:bCs/>
      <w:sz w:val="20"/>
      <w:szCs w:val="20"/>
    </w:rPr>
  </w:style>
  <w:style w:type="paragraph" w:customStyle="1" w:styleId="pf0">
    <w:name w:val="pf0"/>
    <w:basedOn w:val="Normal"/>
    <w:rsid w:val="00F65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F657C0"/>
    <w:rPr>
      <w:rFonts w:ascii="Segoe UI" w:hAnsi="Segoe UI" w:cs="Segoe UI" w:hint="default"/>
      <w:sz w:val="18"/>
      <w:szCs w:val="18"/>
    </w:rPr>
  </w:style>
  <w:style w:type="paragraph" w:styleId="NormalWeb">
    <w:name w:val="Normal (Web)"/>
    <w:basedOn w:val="Normal"/>
    <w:uiPriority w:val="99"/>
    <w:unhideWhenUsed/>
    <w:rsid w:val="00F65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501AC"/>
    <w:rPr>
      <w:color w:val="605E5C"/>
      <w:shd w:val="clear" w:color="auto" w:fill="E1DFDD"/>
    </w:rPr>
  </w:style>
  <w:style w:type="character" w:styleId="Lienhypertextesuivivisit">
    <w:name w:val="FollowedHyperlink"/>
    <w:basedOn w:val="Policepardfaut"/>
    <w:uiPriority w:val="99"/>
    <w:semiHidden/>
    <w:unhideWhenUsed/>
    <w:rsid w:val="003C35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63">
      <w:bodyDiv w:val="1"/>
      <w:marLeft w:val="0"/>
      <w:marRight w:val="0"/>
      <w:marTop w:val="0"/>
      <w:marBottom w:val="0"/>
      <w:divBdr>
        <w:top w:val="none" w:sz="0" w:space="0" w:color="auto"/>
        <w:left w:val="none" w:sz="0" w:space="0" w:color="auto"/>
        <w:bottom w:val="none" w:sz="0" w:space="0" w:color="auto"/>
        <w:right w:val="none" w:sz="0" w:space="0" w:color="auto"/>
      </w:divBdr>
    </w:div>
    <w:div w:id="421606631">
      <w:bodyDiv w:val="1"/>
      <w:marLeft w:val="0"/>
      <w:marRight w:val="0"/>
      <w:marTop w:val="0"/>
      <w:marBottom w:val="0"/>
      <w:divBdr>
        <w:top w:val="none" w:sz="0" w:space="0" w:color="auto"/>
        <w:left w:val="none" w:sz="0" w:space="0" w:color="auto"/>
        <w:bottom w:val="none" w:sz="0" w:space="0" w:color="auto"/>
        <w:right w:val="none" w:sz="0" w:space="0" w:color="auto"/>
      </w:divBdr>
    </w:div>
    <w:div w:id="453137407">
      <w:bodyDiv w:val="1"/>
      <w:marLeft w:val="0"/>
      <w:marRight w:val="0"/>
      <w:marTop w:val="0"/>
      <w:marBottom w:val="0"/>
      <w:divBdr>
        <w:top w:val="none" w:sz="0" w:space="0" w:color="auto"/>
        <w:left w:val="none" w:sz="0" w:space="0" w:color="auto"/>
        <w:bottom w:val="none" w:sz="0" w:space="0" w:color="auto"/>
        <w:right w:val="none" w:sz="0" w:space="0" w:color="auto"/>
      </w:divBdr>
    </w:div>
    <w:div w:id="455217903">
      <w:bodyDiv w:val="1"/>
      <w:marLeft w:val="0"/>
      <w:marRight w:val="0"/>
      <w:marTop w:val="0"/>
      <w:marBottom w:val="0"/>
      <w:divBdr>
        <w:top w:val="none" w:sz="0" w:space="0" w:color="auto"/>
        <w:left w:val="none" w:sz="0" w:space="0" w:color="auto"/>
        <w:bottom w:val="none" w:sz="0" w:space="0" w:color="auto"/>
        <w:right w:val="none" w:sz="0" w:space="0" w:color="auto"/>
      </w:divBdr>
    </w:div>
    <w:div w:id="469518730">
      <w:bodyDiv w:val="1"/>
      <w:marLeft w:val="0"/>
      <w:marRight w:val="0"/>
      <w:marTop w:val="0"/>
      <w:marBottom w:val="0"/>
      <w:divBdr>
        <w:top w:val="none" w:sz="0" w:space="0" w:color="auto"/>
        <w:left w:val="none" w:sz="0" w:space="0" w:color="auto"/>
        <w:bottom w:val="none" w:sz="0" w:space="0" w:color="auto"/>
        <w:right w:val="none" w:sz="0" w:space="0" w:color="auto"/>
      </w:divBdr>
    </w:div>
    <w:div w:id="750196147">
      <w:bodyDiv w:val="1"/>
      <w:marLeft w:val="0"/>
      <w:marRight w:val="0"/>
      <w:marTop w:val="0"/>
      <w:marBottom w:val="0"/>
      <w:divBdr>
        <w:top w:val="none" w:sz="0" w:space="0" w:color="auto"/>
        <w:left w:val="none" w:sz="0" w:space="0" w:color="auto"/>
        <w:bottom w:val="none" w:sz="0" w:space="0" w:color="auto"/>
        <w:right w:val="none" w:sz="0" w:space="0" w:color="auto"/>
      </w:divBdr>
    </w:div>
    <w:div w:id="931666960">
      <w:bodyDiv w:val="1"/>
      <w:marLeft w:val="0"/>
      <w:marRight w:val="0"/>
      <w:marTop w:val="0"/>
      <w:marBottom w:val="0"/>
      <w:divBdr>
        <w:top w:val="none" w:sz="0" w:space="0" w:color="auto"/>
        <w:left w:val="none" w:sz="0" w:space="0" w:color="auto"/>
        <w:bottom w:val="none" w:sz="0" w:space="0" w:color="auto"/>
        <w:right w:val="none" w:sz="0" w:space="0" w:color="auto"/>
      </w:divBdr>
    </w:div>
    <w:div w:id="1060402445">
      <w:bodyDiv w:val="1"/>
      <w:marLeft w:val="0"/>
      <w:marRight w:val="0"/>
      <w:marTop w:val="0"/>
      <w:marBottom w:val="0"/>
      <w:divBdr>
        <w:top w:val="none" w:sz="0" w:space="0" w:color="auto"/>
        <w:left w:val="none" w:sz="0" w:space="0" w:color="auto"/>
        <w:bottom w:val="none" w:sz="0" w:space="0" w:color="auto"/>
        <w:right w:val="none" w:sz="0" w:space="0" w:color="auto"/>
      </w:divBdr>
    </w:div>
    <w:div w:id="1109204290">
      <w:bodyDiv w:val="1"/>
      <w:marLeft w:val="0"/>
      <w:marRight w:val="0"/>
      <w:marTop w:val="0"/>
      <w:marBottom w:val="0"/>
      <w:divBdr>
        <w:top w:val="none" w:sz="0" w:space="0" w:color="auto"/>
        <w:left w:val="none" w:sz="0" w:space="0" w:color="auto"/>
        <w:bottom w:val="none" w:sz="0" w:space="0" w:color="auto"/>
        <w:right w:val="none" w:sz="0" w:space="0" w:color="auto"/>
      </w:divBdr>
    </w:div>
    <w:div w:id="1174609065">
      <w:bodyDiv w:val="1"/>
      <w:marLeft w:val="0"/>
      <w:marRight w:val="0"/>
      <w:marTop w:val="0"/>
      <w:marBottom w:val="0"/>
      <w:divBdr>
        <w:top w:val="none" w:sz="0" w:space="0" w:color="auto"/>
        <w:left w:val="none" w:sz="0" w:space="0" w:color="auto"/>
        <w:bottom w:val="none" w:sz="0" w:space="0" w:color="auto"/>
        <w:right w:val="none" w:sz="0" w:space="0" w:color="auto"/>
      </w:divBdr>
    </w:div>
    <w:div w:id="1251696008">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413430411">
      <w:bodyDiv w:val="1"/>
      <w:marLeft w:val="0"/>
      <w:marRight w:val="0"/>
      <w:marTop w:val="0"/>
      <w:marBottom w:val="0"/>
      <w:divBdr>
        <w:top w:val="none" w:sz="0" w:space="0" w:color="auto"/>
        <w:left w:val="none" w:sz="0" w:space="0" w:color="auto"/>
        <w:bottom w:val="none" w:sz="0" w:space="0" w:color="auto"/>
        <w:right w:val="none" w:sz="0" w:space="0" w:color="auto"/>
      </w:divBdr>
    </w:div>
    <w:div w:id="1585719001">
      <w:bodyDiv w:val="1"/>
      <w:marLeft w:val="0"/>
      <w:marRight w:val="0"/>
      <w:marTop w:val="0"/>
      <w:marBottom w:val="0"/>
      <w:divBdr>
        <w:top w:val="none" w:sz="0" w:space="0" w:color="auto"/>
        <w:left w:val="none" w:sz="0" w:space="0" w:color="auto"/>
        <w:bottom w:val="none" w:sz="0" w:space="0" w:color="auto"/>
        <w:right w:val="none" w:sz="0" w:space="0" w:color="auto"/>
      </w:divBdr>
    </w:div>
    <w:div w:id="1843659301">
      <w:bodyDiv w:val="1"/>
      <w:marLeft w:val="0"/>
      <w:marRight w:val="0"/>
      <w:marTop w:val="0"/>
      <w:marBottom w:val="0"/>
      <w:divBdr>
        <w:top w:val="none" w:sz="0" w:space="0" w:color="auto"/>
        <w:left w:val="none" w:sz="0" w:space="0" w:color="auto"/>
        <w:bottom w:val="none" w:sz="0" w:space="0" w:color="auto"/>
        <w:right w:val="none" w:sz="0" w:space="0" w:color="auto"/>
      </w:divBdr>
    </w:div>
    <w:div w:id="1933737431">
      <w:bodyDiv w:val="1"/>
      <w:marLeft w:val="0"/>
      <w:marRight w:val="0"/>
      <w:marTop w:val="0"/>
      <w:marBottom w:val="0"/>
      <w:divBdr>
        <w:top w:val="none" w:sz="0" w:space="0" w:color="auto"/>
        <w:left w:val="none" w:sz="0" w:space="0" w:color="auto"/>
        <w:bottom w:val="none" w:sz="0" w:space="0" w:color="auto"/>
        <w:right w:val="none" w:sz="0" w:space="0" w:color="auto"/>
      </w:divBdr>
    </w:div>
    <w:div w:id="1952474119">
      <w:bodyDiv w:val="1"/>
      <w:marLeft w:val="0"/>
      <w:marRight w:val="0"/>
      <w:marTop w:val="0"/>
      <w:marBottom w:val="0"/>
      <w:divBdr>
        <w:top w:val="none" w:sz="0" w:space="0" w:color="auto"/>
        <w:left w:val="none" w:sz="0" w:space="0" w:color="auto"/>
        <w:bottom w:val="none" w:sz="0" w:space="0" w:color="auto"/>
        <w:right w:val="none" w:sz="0" w:space="0" w:color="auto"/>
      </w:divBdr>
    </w:div>
    <w:div w:id="2080058603">
      <w:bodyDiv w:val="1"/>
      <w:marLeft w:val="0"/>
      <w:marRight w:val="0"/>
      <w:marTop w:val="0"/>
      <w:marBottom w:val="0"/>
      <w:divBdr>
        <w:top w:val="none" w:sz="0" w:space="0" w:color="auto"/>
        <w:left w:val="none" w:sz="0" w:space="0" w:color="auto"/>
        <w:bottom w:val="none" w:sz="0" w:space="0" w:color="auto"/>
        <w:right w:val="none" w:sz="0" w:space="0" w:color="auto"/>
      </w:divBdr>
    </w:div>
    <w:div w:id="21401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ixgalien.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weezevent.com/frais-de-dossier-prix-galien-volet-dm-202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ec44696-ed26-41c9-90e7-564920b48a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9B8549ED23FE47A9CC0EC1C787FB2E" ma:contentTypeVersion="12" ma:contentTypeDescription="Crée un document." ma:contentTypeScope="" ma:versionID="34bfee80ca8e9d90346fabcf86575b04">
  <xsd:schema xmlns:xsd="http://www.w3.org/2001/XMLSchema" xmlns:xs="http://www.w3.org/2001/XMLSchema" xmlns:p="http://schemas.microsoft.com/office/2006/metadata/properties" xmlns:ns3="3da05b57-efa7-48ca-a00b-90e42a931712" xmlns:ns4="2ec44696-ed26-41c9-90e7-564920b48adf" targetNamespace="http://schemas.microsoft.com/office/2006/metadata/properties" ma:root="true" ma:fieldsID="eb5cb97ecabb05f20a74eca3e8c85e3b" ns3:_="" ns4:_="">
    <xsd:import namespace="3da05b57-efa7-48ca-a00b-90e42a931712"/>
    <xsd:import namespace="2ec44696-ed26-41c9-90e7-564920b48a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5b57-efa7-48ca-a00b-90e42a93171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44696-ed26-41c9-90e7-564920b48a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E4CB1-21A0-480B-8A34-AF06A84DFFC5}">
  <ds:schemaRefs>
    <ds:schemaRef ds:uri="http://schemas.microsoft.com/sharepoint/v3/contenttype/forms"/>
  </ds:schemaRefs>
</ds:datastoreItem>
</file>

<file path=customXml/itemProps2.xml><?xml version="1.0" encoding="utf-8"?>
<ds:datastoreItem xmlns:ds="http://schemas.openxmlformats.org/officeDocument/2006/customXml" ds:itemID="{6969E7E2-4A2C-4434-B44C-87AF83867A3F}">
  <ds:schemaRefs>
    <ds:schemaRef ds:uri="http://schemas.microsoft.com/office/2006/metadata/properties"/>
    <ds:schemaRef ds:uri="http://schemas.microsoft.com/office/infopath/2007/PartnerControls"/>
    <ds:schemaRef ds:uri="2ec44696-ed26-41c9-90e7-564920b48adf"/>
  </ds:schemaRefs>
</ds:datastoreItem>
</file>

<file path=customXml/itemProps3.xml><?xml version="1.0" encoding="utf-8"?>
<ds:datastoreItem xmlns:ds="http://schemas.openxmlformats.org/officeDocument/2006/customXml" ds:itemID="{5FF8D4BB-4E78-44F9-AAF1-4B63F4997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5b57-efa7-48ca-a00b-90e42a931712"/>
    <ds:schemaRef ds:uri="2ec44696-ed26-41c9-90e7-564920b48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961</Words>
  <Characters>5287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Pilloud</dc:creator>
  <cp:keywords/>
  <dc:description/>
  <cp:lastModifiedBy>Maud Pilloud</cp:lastModifiedBy>
  <cp:revision>7</cp:revision>
  <cp:lastPrinted>2022-10-25T08:20:00Z</cp:lastPrinted>
  <dcterms:created xsi:type="dcterms:W3CDTF">2024-02-15T17:44:00Z</dcterms:created>
  <dcterms:modified xsi:type="dcterms:W3CDTF">2024-03-01T14:35:00Z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0x010100589B8549ED23FE47A9CC0EC1C787FB2E</vt:lpwstr>
  </property>
</Properties>
</file>