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150A" w14:textId="77777777" w:rsidR="00CE245B" w:rsidRPr="00BD1ED3" w:rsidRDefault="00AA18A3" w:rsidP="006F6519">
      <w:pPr>
        <w:spacing w:after="0" w:line="240" w:lineRule="auto"/>
        <w:jc w:val="center"/>
        <w:rPr>
          <w:rFonts w:ascii="Century Gothic" w:hAnsi="Century Gothic"/>
        </w:rPr>
      </w:pPr>
      <w:bookmarkStart w:id="0" w:name="_Hlk1056556"/>
      <w:bookmarkStart w:id="1" w:name="_Hlk1056521"/>
      <w:bookmarkStart w:id="2" w:name="_Hlk1056504"/>
      <w:r w:rsidRPr="00BD1ED3">
        <w:rPr>
          <w:rFonts w:ascii="Century Gothic" w:hAnsi="Century Gothic"/>
          <w:noProof/>
          <w:lang w:eastAsia="fr-FR"/>
        </w:rPr>
        <w:drawing>
          <wp:anchor distT="0" distB="0" distL="114300" distR="114300" simplePos="0" relativeHeight="251658240" behindDoc="0" locked="0" layoutInCell="1" allowOverlap="1" wp14:anchorId="4B4FA2F3" wp14:editId="492B1B6B">
            <wp:simplePos x="0" y="0"/>
            <wp:positionH relativeFrom="margin">
              <wp:align>center</wp:align>
            </wp:positionH>
            <wp:positionV relativeFrom="paragraph">
              <wp:posOffset>-347345</wp:posOffset>
            </wp:positionV>
            <wp:extent cx="1771650" cy="628553"/>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RIX_GALIEN_FRA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628553"/>
                    </a:xfrm>
                    <a:prstGeom prst="rect">
                      <a:avLst/>
                    </a:prstGeom>
                  </pic:spPr>
                </pic:pic>
              </a:graphicData>
            </a:graphic>
          </wp:anchor>
        </w:drawing>
      </w:r>
    </w:p>
    <w:p w14:paraId="778157ED" w14:textId="77777777" w:rsidR="007A2967" w:rsidRDefault="007A2967" w:rsidP="006F6519">
      <w:pPr>
        <w:pBdr>
          <w:bottom w:val="single" w:sz="12" w:space="1" w:color="auto"/>
        </w:pBdr>
        <w:spacing w:after="0" w:line="240" w:lineRule="auto"/>
        <w:jc w:val="center"/>
        <w:rPr>
          <w:rFonts w:ascii="Century Gothic" w:hAnsi="Century Gothic"/>
          <w:sz w:val="48"/>
          <w:szCs w:val="48"/>
        </w:rPr>
      </w:pPr>
    </w:p>
    <w:p w14:paraId="0316ADD6" w14:textId="4FFB872E" w:rsidR="00064958" w:rsidRPr="00BD1ED3" w:rsidRDefault="00833B2E" w:rsidP="006F6519">
      <w:pPr>
        <w:pBdr>
          <w:bottom w:val="single" w:sz="12" w:space="1" w:color="auto"/>
        </w:pBdr>
        <w:spacing w:after="0" w:line="240" w:lineRule="auto"/>
        <w:jc w:val="center"/>
        <w:rPr>
          <w:rFonts w:ascii="Century Gothic" w:hAnsi="Century Gothic"/>
          <w:sz w:val="48"/>
          <w:szCs w:val="48"/>
        </w:rPr>
      </w:pPr>
      <w:r>
        <w:rPr>
          <w:rFonts w:ascii="Century Gothic" w:hAnsi="Century Gothic"/>
          <w:sz w:val="48"/>
          <w:szCs w:val="48"/>
        </w:rPr>
        <w:t>GUIDE</w:t>
      </w:r>
      <w:r w:rsidR="00CE245B" w:rsidRPr="00BD1ED3">
        <w:rPr>
          <w:rFonts w:ascii="Century Gothic" w:hAnsi="Century Gothic"/>
          <w:sz w:val="48"/>
          <w:szCs w:val="48"/>
        </w:rPr>
        <w:t xml:space="preserve"> DE CANDIDATURE 20</w:t>
      </w:r>
      <w:r w:rsidR="00F33A19" w:rsidRPr="00BD1ED3">
        <w:rPr>
          <w:rFonts w:ascii="Century Gothic" w:hAnsi="Century Gothic"/>
          <w:sz w:val="48"/>
          <w:szCs w:val="48"/>
        </w:rPr>
        <w:t>2</w:t>
      </w:r>
      <w:r w:rsidR="00FC1541" w:rsidRPr="00BD1ED3">
        <w:rPr>
          <w:rFonts w:ascii="Century Gothic" w:hAnsi="Century Gothic"/>
          <w:sz w:val="48"/>
          <w:szCs w:val="48"/>
        </w:rPr>
        <w:t>4</w:t>
      </w:r>
    </w:p>
    <w:p w14:paraId="1817A6C3" w14:textId="63400791" w:rsidR="00382907" w:rsidRPr="00BD1ED3" w:rsidRDefault="00123C31" w:rsidP="006F6519">
      <w:pPr>
        <w:pBdr>
          <w:bottom w:val="single" w:sz="12" w:space="1" w:color="auto"/>
        </w:pBdr>
        <w:spacing w:after="0" w:line="240" w:lineRule="auto"/>
        <w:jc w:val="center"/>
        <w:rPr>
          <w:rFonts w:ascii="Century Gothic" w:hAnsi="Century Gothic"/>
          <w:sz w:val="44"/>
          <w:szCs w:val="44"/>
        </w:rPr>
      </w:pPr>
      <w:r w:rsidRPr="00BD1ED3">
        <w:rPr>
          <w:rFonts w:ascii="Century Gothic" w:hAnsi="Century Gothic"/>
          <w:sz w:val="44"/>
          <w:szCs w:val="44"/>
        </w:rPr>
        <w:t xml:space="preserve">Prix Galien - Volet </w:t>
      </w:r>
      <w:r w:rsidR="00833B2E">
        <w:rPr>
          <w:rFonts w:ascii="Century Gothic" w:hAnsi="Century Gothic"/>
          <w:sz w:val="44"/>
          <w:szCs w:val="44"/>
        </w:rPr>
        <w:t>E-Santé</w:t>
      </w:r>
    </w:p>
    <w:p w14:paraId="22FD5724" w14:textId="2A2FA3EB" w:rsidR="00305B18" w:rsidRPr="00BD1ED3" w:rsidRDefault="00AC3E86" w:rsidP="006F6519">
      <w:pPr>
        <w:pBdr>
          <w:bottom w:val="single" w:sz="12" w:space="1" w:color="auto"/>
        </w:pBdr>
        <w:spacing w:after="0" w:line="240" w:lineRule="auto"/>
        <w:jc w:val="center"/>
        <w:rPr>
          <w:rFonts w:ascii="Century Gothic" w:hAnsi="Century Gothic"/>
          <w:sz w:val="36"/>
          <w:szCs w:val="36"/>
        </w:rPr>
      </w:pPr>
      <w:r w:rsidRPr="00BD1ED3">
        <w:rPr>
          <w:rFonts w:ascii="Century Gothic" w:hAnsi="Century Gothic"/>
          <w:sz w:val="36"/>
          <w:szCs w:val="36"/>
        </w:rPr>
        <w:t>Catégorie “</w:t>
      </w:r>
      <w:r w:rsidR="006F6519">
        <w:rPr>
          <w:rFonts w:ascii="Century Gothic" w:hAnsi="Century Gothic"/>
          <w:sz w:val="36"/>
          <w:szCs w:val="36"/>
        </w:rPr>
        <w:t xml:space="preserve">petites </w:t>
      </w:r>
      <w:r w:rsidRPr="00BD1ED3">
        <w:rPr>
          <w:rFonts w:ascii="Century Gothic" w:hAnsi="Century Gothic"/>
          <w:sz w:val="36"/>
          <w:szCs w:val="36"/>
        </w:rPr>
        <w:t xml:space="preserve">entreprises” </w:t>
      </w:r>
    </w:p>
    <w:p w14:paraId="0AB58A38" w14:textId="0C9B7DB2" w:rsidR="00AC3E86" w:rsidRPr="00BD1ED3" w:rsidRDefault="00AC3E86" w:rsidP="006F6519">
      <w:pPr>
        <w:pBdr>
          <w:bottom w:val="single" w:sz="12" w:space="1" w:color="auto"/>
        </w:pBdr>
        <w:spacing w:after="0" w:line="240" w:lineRule="auto"/>
        <w:jc w:val="center"/>
        <w:rPr>
          <w:rFonts w:ascii="Century Gothic" w:hAnsi="Century Gothic"/>
          <w:sz w:val="36"/>
          <w:szCs w:val="36"/>
        </w:rPr>
      </w:pPr>
      <w:r w:rsidRPr="00BD1ED3">
        <w:rPr>
          <w:rFonts w:ascii="Century Gothic" w:hAnsi="Century Gothic"/>
          <w:sz w:val="28"/>
          <w:szCs w:val="28"/>
        </w:rPr>
        <w:t>(</w:t>
      </w:r>
      <w:proofErr w:type="gramStart"/>
      <w:r w:rsidRPr="00BD1ED3">
        <w:rPr>
          <w:rFonts w:ascii="Century Gothic" w:hAnsi="Century Gothic"/>
          <w:sz w:val="28"/>
          <w:szCs w:val="28"/>
        </w:rPr>
        <w:t>chiffre</w:t>
      </w:r>
      <w:proofErr w:type="gramEnd"/>
      <w:r w:rsidRPr="00BD1ED3">
        <w:rPr>
          <w:rFonts w:ascii="Century Gothic" w:hAnsi="Century Gothic"/>
          <w:sz w:val="28"/>
          <w:szCs w:val="28"/>
        </w:rPr>
        <w:t xml:space="preserve"> d’affaires 202</w:t>
      </w:r>
      <w:r w:rsidR="00FC1541" w:rsidRPr="00BD1ED3">
        <w:rPr>
          <w:rFonts w:ascii="Century Gothic" w:hAnsi="Century Gothic"/>
          <w:sz w:val="28"/>
          <w:szCs w:val="28"/>
        </w:rPr>
        <w:t>3</w:t>
      </w:r>
      <w:r w:rsidRPr="00BD1ED3">
        <w:rPr>
          <w:rFonts w:ascii="Century Gothic" w:hAnsi="Century Gothic"/>
          <w:sz w:val="28"/>
          <w:szCs w:val="28"/>
        </w:rPr>
        <w:t xml:space="preserve"> </w:t>
      </w:r>
      <w:r w:rsidR="00A96666">
        <w:rPr>
          <w:rFonts w:ascii="Century Gothic" w:hAnsi="Century Gothic"/>
          <w:sz w:val="28"/>
          <w:szCs w:val="28"/>
        </w:rPr>
        <w:t>inférieur</w:t>
      </w:r>
      <w:r w:rsidRPr="00BD1ED3">
        <w:rPr>
          <w:rFonts w:ascii="Century Gothic" w:hAnsi="Century Gothic"/>
          <w:sz w:val="28"/>
          <w:szCs w:val="28"/>
        </w:rPr>
        <w:t xml:space="preserve"> à 5 M€)</w:t>
      </w:r>
    </w:p>
    <w:p w14:paraId="6A6FE841" w14:textId="77777777" w:rsidR="00305B18" w:rsidRPr="00BD1ED3" w:rsidRDefault="00305B18" w:rsidP="006F6519">
      <w:pPr>
        <w:pBdr>
          <w:bottom w:val="single" w:sz="12" w:space="1" w:color="auto"/>
        </w:pBdr>
        <w:spacing w:after="0" w:line="240" w:lineRule="auto"/>
        <w:jc w:val="center"/>
        <w:rPr>
          <w:rFonts w:ascii="Century Gothic" w:hAnsi="Century Gothic"/>
          <w:sz w:val="28"/>
          <w:szCs w:val="28"/>
        </w:rPr>
      </w:pPr>
    </w:p>
    <w:bookmarkEnd w:id="0"/>
    <w:p w14:paraId="5E654D46" w14:textId="77777777" w:rsidR="006C0F09" w:rsidRPr="00BD1ED3" w:rsidRDefault="006C0F09" w:rsidP="006F6519">
      <w:pPr>
        <w:pStyle w:val="Titre3"/>
        <w:spacing w:before="0" w:beforeAutospacing="0" w:after="0" w:afterAutospacing="0"/>
        <w:jc w:val="both"/>
        <w:textAlignment w:val="baseline"/>
        <w:rPr>
          <w:rFonts w:ascii="Century Gothic" w:hAnsi="Century Gothic"/>
          <w:b w:val="0"/>
          <w:color w:val="000000"/>
          <w:sz w:val="24"/>
          <w:szCs w:val="24"/>
        </w:rPr>
      </w:pPr>
    </w:p>
    <w:p w14:paraId="5E110507" w14:textId="4886CA42" w:rsidR="00BD1ED3" w:rsidRPr="00BD1ED3" w:rsidRDefault="00BD1ED3" w:rsidP="006F6519">
      <w:pPr>
        <w:pStyle w:val="Paragraphedeliste"/>
        <w:numPr>
          <w:ilvl w:val="0"/>
          <w:numId w:val="2"/>
        </w:numPr>
        <w:spacing w:after="0" w:line="240" w:lineRule="auto"/>
        <w:rPr>
          <w:rFonts w:ascii="Century Gothic" w:hAnsi="Century Gothic"/>
          <w:b/>
          <w:sz w:val="28"/>
          <w:szCs w:val="28"/>
        </w:rPr>
      </w:pPr>
      <w:bookmarkStart w:id="3" w:name="_Hlk158915145"/>
      <w:r w:rsidRPr="00BD1ED3">
        <w:rPr>
          <w:rFonts w:ascii="Century Gothic" w:hAnsi="Century Gothic"/>
          <w:b/>
          <w:sz w:val="28"/>
          <w:szCs w:val="28"/>
        </w:rPr>
        <w:t>Eligibilité</w:t>
      </w:r>
    </w:p>
    <w:bookmarkEnd w:id="3"/>
    <w:p w14:paraId="5EE5752D" w14:textId="77777777" w:rsidR="00476465"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p>
    <w:p w14:paraId="33F19FC2" w14:textId="618C4FFD" w:rsidR="00476465" w:rsidRPr="00476465"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Ce volet est destiné aux applications, sites web et outils purement numériques de e-santé (porteurs ou non d’un marquage CE DM) destinés à apporter une amélioration dans le parcours de soin (organisation et coordination des soins, relations ville-hôpital, gestion à domicile, télémédecine, accès aux soins…) et/ou une amélioration de la prise en charge d’une pathologie à destination des patients et/ou des praticiens.</w:t>
      </w:r>
    </w:p>
    <w:p w14:paraId="578AAFB0" w14:textId="77777777" w:rsidR="00476465" w:rsidRPr="00476465"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Le produit candidat doit :</w:t>
      </w:r>
    </w:p>
    <w:p w14:paraId="7E82E773" w14:textId="2E71D14B" w:rsidR="00476465" w:rsidRPr="00476465" w:rsidRDefault="00476465" w:rsidP="006F6519">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avoir</w:t>
      </w:r>
      <w:proofErr w:type="gramEnd"/>
      <w:r w:rsidRPr="00476465">
        <w:rPr>
          <w:rFonts w:ascii="Century Gothic" w:hAnsi="Century Gothic"/>
          <w:b w:val="0"/>
          <w:color w:val="000000"/>
          <w:sz w:val="22"/>
          <w:szCs w:val="22"/>
        </w:rPr>
        <w:t xml:space="preserve"> un caractère innovant,</w:t>
      </w:r>
    </w:p>
    <w:p w14:paraId="7EF611EC" w14:textId="7AC437D5" w:rsidR="00476465" w:rsidRPr="00476465" w:rsidRDefault="00476465" w:rsidP="006F6519">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apporter</w:t>
      </w:r>
      <w:proofErr w:type="gramEnd"/>
      <w:r w:rsidRPr="00476465">
        <w:rPr>
          <w:rFonts w:ascii="Century Gothic" w:hAnsi="Century Gothic"/>
          <w:b w:val="0"/>
          <w:color w:val="000000"/>
          <w:sz w:val="22"/>
          <w:szCs w:val="22"/>
        </w:rPr>
        <w:t xml:space="preserve"> une nette amélioration du service médical rendu,</w:t>
      </w:r>
    </w:p>
    <w:p w14:paraId="411A8159" w14:textId="559C7D5C" w:rsidR="00476465" w:rsidRPr="00476465" w:rsidRDefault="00476465" w:rsidP="006F6519">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démontrer</w:t>
      </w:r>
      <w:proofErr w:type="gramEnd"/>
      <w:r w:rsidRPr="00476465">
        <w:rPr>
          <w:rFonts w:ascii="Century Gothic" w:hAnsi="Century Gothic"/>
          <w:b w:val="0"/>
          <w:color w:val="000000"/>
          <w:sz w:val="22"/>
          <w:szCs w:val="22"/>
        </w:rPr>
        <w:t xml:space="preserve"> un impact sur une forte proportion de sa population cible,</w:t>
      </w:r>
    </w:p>
    <w:p w14:paraId="30E0FB7D" w14:textId="40CBB284" w:rsidR="00476465" w:rsidRDefault="00476465" w:rsidP="006F6519">
      <w:pPr>
        <w:pStyle w:val="Titre3"/>
        <w:numPr>
          <w:ilvl w:val="0"/>
          <w:numId w:val="26"/>
        </w:numPr>
        <w:spacing w:before="0" w:beforeAutospacing="0" w:after="0" w:afterAutospacing="0"/>
        <w:jc w:val="both"/>
        <w:textAlignment w:val="baseline"/>
        <w:rPr>
          <w:rFonts w:ascii="Century Gothic" w:hAnsi="Century Gothic"/>
          <w:b w:val="0"/>
          <w:color w:val="000000"/>
          <w:sz w:val="22"/>
          <w:szCs w:val="22"/>
        </w:rPr>
      </w:pPr>
      <w:proofErr w:type="gramStart"/>
      <w:r w:rsidRPr="00476465">
        <w:rPr>
          <w:rFonts w:ascii="Century Gothic" w:hAnsi="Century Gothic"/>
          <w:b w:val="0"/>
          <w:color w:val="000000"/>
          <w:sz w:val="22"/>
          <w:szCs w:val="22"/>
        </w:rPr>
        <w:t>être</w:t>
      </w:r>
      <w:proofErr w:type="gramEnd"/>
      <w:r w:rsidRPr="00476465">
        <w:rPr>
          <w:rFonts w:ascii="Century Gothic" w:hAnsi="Century Gothic"/>
          <w:b w:val="0"/>
          <w:color w:val="000000"/>
          <w:sz w:val="22"/>
          <w:szCs w:val="22"/>
        </w:rPr>
        <w:t xml:space="preserve"> à un stade de développement et de diffusion suffisamment avancé pour être évaluable.</w:t>
      </w:r>
    </w:p>
    <w:p w14:paraId="077A32C6" w14:textId="77777777" w:rsidR="00A96666" w:rsidRPr="00476465" w:rsidRDefault="00A96666" w:rsidP="006F6519">
      <w:pPr>
        <w:pStyle w:val="Titre3"/>
        <w:spacing w:before="0" w:beforeAutospacing="0" w:after="0" w:afterAutospacing="0"/>
        <w:ind w:left="720"/>
        <w:jc w:val="both"/>
        <w:textAlignment w:val="baseline"/>
        <w:rPr>
          <w:rFonts w:ascii="Century Gothic" w:hAnsi="Century Gothic"/>
          <w:b w:val="0"/>
          <w:color w:val="000000"/>
          <w:sz w:val="22"/>
          <w:szCs w:val="22"/>
        </w:rPr>
      </w:pPr>
    </w:p>
    <w:p w14:paraId="3B823332" w14:textId="77777777" w:rsidR="00A96666" w:rsidRPr="00A96666" w:rsidRDefault="00A96666" w:rsidP="006F6519">
      <w:pPr>
        <w:pStyle w:val="Titre3"/>
        <w:spacing w:before="0" w:beforeAutospacing="0" w:after="0" w:afterAutospacing="0"/>
        <w:ind w:right="-142"/>
        <w:textAlignment w:val="baseline"/>
        <w:rPr>
          <w:rFonts w:ascii="Century Gothic" w:hAnsi="Century Gothic"/>
          <w:b w:val="0"/>
          <w:color w:val="000000"/>
          <w:sz w:val="22"/>
          <w:szCs w:val="22"/>
        </w:rPr>
      </w:pPr>
      <w:r w:rsidRPr="00A96666">
        <w:rPr>
          <w:rFonts w:ascii="Century Gothic" w:hAnsi="Century Gothic"/>
          <w:b w:val="0"/>
          <w:color w:val="000000"/>
          <w:sz w:val="22"/>
          <w:szCs w:val="22"/>
        </w:rPr>
        <w:t>Les critères de sélection sont :</w:t>
      </w:r>
    </w:p>
    <w:p w14:paraId="0CF2D33E" w14:textId="77777777" w:rsidR="00A96666" w:rsidRPr="00A96666" w:rsidRDefault="00A96666" w:rsidP="006F6519">
      <w:pPr>
        <w:pStyle w:val="Titre3"/>
        <w:numPr>
          <w:ilvl w:val="0"/>
          <w:numId w:val="27"/>
        </w:numPr>
        <w:spacing w:before="0" w:beforeAutospacing="0" w:after="0" w:afterAutospacing="0"/>
        <w:ind w:right="-142"/>
        <w:textAlignment w:val="baseline"/>
        <w:rPr>
          <w:rFonts w:ascii="Century Gothic" w:hAnsi="Century Gothic"/>
          <w:b w:val="0"/>
          <w:color w:val="000000"/>
          <w:sz w:val="22"/>
          <w:szCs w:val="22"/>
        </w:rPr>
      </w:pPr>
      <w:r w:rsidRPr="00A96666">
        <w:rPr>
          <w:rFonts w:ascii="Century Gothic" w:hAnsi="Century Gothic"/>
          <w:b w:val="0"/>
          <w:color w:val="000000"/>
          <w:sz w:val="22"/>
          <w:szCs w:val="22"/>
        </w:rPr>
        <w:t>Pertinence de la contribution apportée par le candidat en termes d’amélioration du service médical rendu.</w:t>
      </w:r>
    </w:p>
    <w:p w14:paraId="5A9EAF57" w14:textId="77777777" w:rsidR="00A96666" w:rsidRPr="00A96666" w:rsidRDefault="00A96666" w:rsidP="006F6519">
      <w:pPr>
        <w:pStyle w:val="Titre3"/>
        <w:numPr>
          <w:ilvl w:val="0"/>
          <w:numId w:val="27"/>
        </w:numPr>
        <w:spacing w:before="0" w:beforeAutospacing="0" w:after="0" w:afterAutospacing="0"/>
        <w:ind w:right="-142"/>
        <w:textAlignment w:val="baseline"/>
        <w:rPr>
          <w:rFonts w:ascii="Century Gothic" w:hAnsi="Century Gothic"/>
          <w:b w:val="0"/>
          <w:color w:val="000000"/>
          <w:sz w:val="22"/>
          <w:szCs w:val="22"/>
        </w:rPr>
      </w:pPr>
      <w:r w:rsidRPr="00A96666">
        <w:rPr>
          <w:rFonts w:ascii="Century Gothic" w:hAnsi="Century Gothic"/>
          <w:b w:val="0"/>
          <w:color w:val="000000"/>
          <w:sz w:val="22"/>
          <w:szCs w:val="22"/>
        </w:rPr>
        <w:t>Caractère innovant et disruptif du projet.</w:t>
      </w:r>
    </w:p>
    <w:p w14:paraId="14B970D4" w14:textId="77777777" w:rsidR="00A96666" w:rsidRPr="00A96666" w:rsidRDefault="00A96666" w:rsidP="006F6519">
      <w:pPr>
        <w:pStyle w:val="Titre3"/>
        <w:numPr>
          <w:ilvl w:val="0"/>
          <w:numId w:val="27"/>
        </w:numPr>
        <w:spacing w:before="0" w:beforeAutospacing="0" w:after="0" w:afterAutospacing="0"/>
        <w:ind w:right="-142"/>
        <w:textAlignment w:val="baseline"/>
        <w:rPr>
          <w:rFonts w:ascii="Century Gothic" w:hAnsi="Century Gothic"/>
          <w:b w:val="0"/>
          <w:color w:val="000000"/>
          <w:sz w:val="22"/>
          <w:szCs w:val="22"/>
        </w:rPr>
      </w:pPr>
      <w:r w:rsidRPr="00A96666">
        <w:rPr>
          <w:rFonts w:ascii="Century Gothic" w:hAnsi="Century Gothic"/>
          <w:b w:val="0"/>
          <w:color w:val="000000"/>
          <w:sz w:val="22"/>
          <w:szCs w:val="22"/>
        </w:rPr>
        <w:t>Performance du modèle économique.</w:t>
      </w:r>
    </w:p>
    <w:p w14:paraId="5251B095" w14:textId="3782217A" w:rsidR="00A96666" w:rsidRPr="00A96666" w:rsidRDefault="00A96666" w:rsidP="006F6519">
      <w:pPr>
        <w:pStyle w:val="Titre3"/>
        <w:numPr>
          <w:ilvl w:val="0"/>
          <w:numId w:val="27"/>
        </w:numPr>
        <w:spacing w:before="0" w:beforeAutospacing="0" w:after="0" w:afterAutospacing="0"/>
        <w:ind w:right="-142"/>
        <w:textAlignment w:val="baseline"/>
        <w:rPr>
          <w:rFonts w:ascii="Century Gothic" w:hAnsi="Century Gothic"/>
          <w:b w:val="0"/>
          <w:color w:val="000000"/>
          <w:sz w:val="22"/>
          <w:szCs w:val="22"/>
        </w:rPr>
      </w:pPr>
      <w:r w:rsidRPr="00A96666">
        <w:rPr>
          <w:rFonts w:ascii="Century Gothic" w:hAnsi="Century Gothic"/>
          <w:b w:val="0"/>
          <w:color w:val="000000"/>
          <w:sz w:val="22"/>
          <w:szCs w:val="22"/>
        </w:rPr>
        <w:t>Solidité de l’équipe : sa composition, ses compétences, ses valeurs éthiques, son engagement.</w:t>
      </w:r>
    </w:p>
    <w:p w14:paraId="421CC12D" w14:textId="77777777" w:rsidR="00476465" w:rsidRPr="00476465"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p>
    <w:p w14:paraId="642BC239" w14:textId="77777777" w:rsidR="00476465" w:rsidRPr="00476465"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Ne peuvent concourir que les solutions de e-santé déjà disponibles sur le marché au moment de la candidature.</w:t>
      </w:r>
    </w:p>
    <w:p w14:paraId="7DC6ED9A" w14:textId="43D7927D" w:rsidR="00476465" w:rsidRPr="00476465"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 xml:space="preserve">Ne peuvent candidater dans ce volet et dans cette catégorie, que les entreprises dont le chiffre d’affaires 2023 est égal ou </w:t>
      </w:r>
      <w:r w:rsidR="00716F69">
        <w:rPr>
          <w:rFonts w:ascii="Century Gothic" w:hAnsi="Century Gothic"/>
          <w:b w:val="0"/>
          <w:color w:val="000000"/>
          <w:sz w:val="22"/>
          <w:szCs w:val="22"/>
        </w:rPr>
        <w:t>inférieur</w:t>
      </w:r>
      <w:r w:rsidRPr="00476465">
        <w:rPr>
          <w:rFonts w:ascii="Century Gothic" w:hAnsi="Century Gothic"/>
          <w:b w:val="0"/>
          <w:color w:val="000000"/>
          <w:sz w:val="22"/>
          <w:szCs w:val="22"/>
        </w:rPr>
        <w:t xml:space="preserve"> à 5 millions d’euros. </w:t>
      </w:r>
    </w:p>
    <w:p w14:paraId="53963889" w14:textId="77777777" w:rsidR="00476465" w:rsidRPr="00476465"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p>
    <w:p w14:paraId="778B684D" w14:textId="4503C8E5" w:rsidR="00775356" w:rsidRDefault="00476465" w:rsidP="006F6519">
      <w:pPr>
        <w:pStyle w:val="Titre3"/>
        <w:spacing w:before="0" w:beforeAutospacing="0" w:after="0" w:afterAutospacing="0"/>
        <w:jc w:val="both"/>
        <w:textAlignment w:val="baseline"/>
        <w:rPr>
          <w:rFonts w:ascii="Century Gothic" w:hAnsi="Century Gothic"/>
          <w:b w:val="0"/>
          <w:color w:val="000000"/>
          <w:sz w:val="22"/>
          <w:szCs w:val="22"/>
        </w:rPr>
      </w:pPr>
      <w:r w:rsidRPr="00476465">
        <w:rPr>
          <w:rFonts w:ascii="Century Gothic" w:hAnsi="Century Gothic"/>
          <w:b w:val="0"/>
          <w:color w:val="000000"/>
          <w:sz w:val="22"/>
          <w:szCs w:val="22"/>
        </w:rPr>
        <w:t>[Les objets connectés et dispositifs thérapeutiques disposant d’un marquage CE de Dispositif Médical doivent candidater dans le volet Dispositif médical.]</w:t>
      </w:r>
    </w:p>
    <w:p w14:paraId="05C9918C" w14:textId="77777777" w:rsidR="00476465" w:rsidRDefault="00476465" w:rsidP="006F6519">
      <w:pPr>
        <w:pStyle w:val="Titre3"/>
        <w:spacing w:before="0" w:beforeAutospacing="0" w:after="0" w:afterAutospacing="0"/>
        <w:jc w:val="both"/>
        <w:textAlignment w:val="baseline"/>
        <w:rPr>
          <w:rFonts w:ascii="Century Gothic" w:hAnsi="Century Gothic"/>
          <w:b w:val="0"/>
          <w:color w:val="000000"/>
          <w:sz w:val="24"/>
          <w:szCs w:val="24"/>
        </w:rPr>
      </w:pPr>
    </w:p>
    <w:p w14:paraId="2CF1EC74" w14:textId="77777777" w:rsidR="006F6519" w:rsidRDefault="006F6519" w:rsidP="006F6519">
      <w:pPr>
        <w:pStyle w:val="Titre3"/>
        <w:spacing w:before="0" w:beforeAutospacing="0" w:after="0" w:afterAutospacing="0"/>
        <w:jc w:val="both"/>
        <w:textAlignment w:val="baseline"/>
        <w:rPr>
          <w:rFonts w:ascii="Century Gothic" w:hAnsi="Century Gothic"/>
          <w:b w:val="0"/>
          <w:color w:val="000000"/>
          <w:sz w:val="24"/>
          <w:szCs w:val="24"/>
        </w:rPr>
      </w:pPr>
    </w:p>
    <w:p w14:paraId="7E012566" w14:textId="679C875D" w:rsidR="006F6519" w:rsidRDefault="006F6519" w:rsidP="006F6519">
      <w:pPr>
        <w:pStyle w:val="Paragraphedeliste"/>
        <w:numPr>
          <w:ilvl w:val="0"/>
          <w:numId w:val="2"/>
        </w:numPr>
        <w:spacing w:after="0" w:line="240" w:lineRule="auto"/>
        <w:rPr>
          <w:rFonts w:ascii="Century Gothic" w:hAnsi="Century Gothic"/>
          <w:b/>
          <w:sz w:val="28"/>
          <w:szCs w:val="28"/>
        </w:rPr>
      </w:pPr>
      <w:r w:rsidRPr="006F6519">
        <w:rPr>
          <w:rFonts w:ascii="Century Gothic" w:hAnsi="Century Gothic"/>
          <w:b/>
          <w:sz w:val="28"/>
          <w:szCs w:val="28"/>
        </w:rPr>
        <w:t>Frais de dossier</w:t>
      </w:r>
    </w:p>
    <w:p w14:paraId="6A646DDC" w14:textId="77777777" w:rsidR="006F6519" w:rsidRPr="006F6519" w:rsidRDefault="006F6519" w:rsidP="006F6519">
      <w:pPr>
        <w:spacing w:after="0" w:line="240" w:lineRule="auto"/>
        <w:rPr>
          <w:rFonts w:ascii="Century Gothic" w:hAnsi="Century Gothic"/>
          <w:b/>
          <w:sz w:val="28"/>
          <w:szCs w:val="28"/>
        </w:rPr>
      </w:pPr>
    </w:p>
    <w:p w14:paraId="0D04B431" w14:textId="057A2022" w:rsidR="006F6519" w:rsidRPr="002A5A78" w:rsidRDefault="006F6519" w:rsidP="006F6519">
      <w:pPr>
        <w:pStyle w:val="Titre3"/>
        <w:spacing w:before="0" w:beforeAutospacing="0" w:after="0" w:afterAutospacing="0"/>
        <w:jc w:val="both"/>
        <w:textAlignment w:val="baseline"/>
        <w:rPr>
          <w:rFonts w:ascii="Century Gothic" w:eastAsiaTheme="minorHAnsi" w:hAnsi="Century Gothic" w:cstheme="minorBidi"/>
          <w:bCs w:val="0"/>
          <w:color w:val="000000" w:themeColor="text1"/>
          <w:sz w:val="22"/>
          <w:szCs w:val="22"/>
          <w:lang w:eastAsia="en-US"/>
        </w:rPr>
      </w:pPr>
      <w:r w:rsidRPr="008C20E3">
        <w:rPr>
          <w:rFonts w:ascii="Century Gothic" w:eastAsiaTheme="minorHAnsi" w:hAnsi="Century Gothic" w:cstheme="minorBidi"/>
          <w:bCs w:val="0"/>
          <w:color w:val="000000" w:themeColor="text1"/>
          <w:sz w:val="22"/>
          <w:szCs w:val="22"/>
          <w:lang w:eastAsia="en-US"/>
        </w:rPr>
        <w:t>Avant d</w:t>
      </w:r>
      <w:r>
        <w:rPr>
          <w:rFonts w:ascii="Century Gothic" w:eastAsiaTheme="minorHAnsi" w:hAnsi="Century Gothic" w:cstheme="minorBidi"/>
          <w:bCs w:val="0"/>
          <w:color w:val="000000" w:themeColor="text1"/>
          <w:sz w:val="22"/>
          <w:szCs w:val="22"/>
          <w:lang w:eastAsia="en-US"/>
        </w:rPr>
        <w:t>e remplir</w:t>
      </w:r>
      <w:r w:rsidRPr="008C20E3">
        <w:rPr>
          <w:rFonts w:ascii="Century Gothic" w:eastAsiaTheme="minorHAnsi" w:hAnsi="Century Gothic" w:cstheme="minorBidi"/>
          <w:bCs w:val="0"/>
          <w:color w:val="000000" w:themeColor="text1"/>
          <w:sz w:val="22"/>
          <w:szCs w:val="22"/>
          <w:lang w:eastAsia="en-US"/>
        </w:rPr>
        <w:t xml:space="preserve"> votre </w:t>
      </w:r>
      <w:r>
        <w:rPr>
          <w:rFonts w:ascii="Century Gothic" w:eastAsiaTheme="minorHAnsi" w:hAnsi="Century Gothic" w:cstheme="minorBidi"/>
          <w:bCs w:val="0"/>
          <w:color w:val="000000" w:themeColor="text1"/>
          <w:sz w:val="22"/>
          <w:szCs w:val="22"/>
          <w:lang w:eastAsia="en-US"/>
        </w:rPr>
        <w:t>formulaire</w:t>
      </w:r>
      <w:r w:rsidRPr="008C20E3">
        <w:rPr>
          <w:rFonts w:ascii="Century Gothic" w:eastAsiaTheme="minorHAnsi" w:hAnsi="Century Gothic" w:cstheme="minorBidi"/>
          <w:bCs w:val="0"/>
          <w:color w:val="000000" w:themeColor="text1"/>
          <w:sz w:val="22"/>
          <w:szCs w:val="22"/>
          <w:lang w:eastAsia="en-US"/>
        </w:rPr>
        <w:t xml:space="preserve"> de candidature, </w:t>
      </w:r>
      <w:r w:rsidRPr="008C20E3">
        <w:rPr>
          <w:rFonts w:ascii="Century Gothic" w:eastAsiaTheme="minorHAnsi" w:hAnsi="Century Gothic" w:cstheme="minorBidi"/>
          <w:b w:val="0"/>
          <w:color w:val="000000" w:themeColor="text1"/>
          <w:sz w:val="22"/>
          <w:szCs w:val="22"/>
          <w:lang w:eastAsia="en-US"/>
        </w:rPr>
        <w:t xml:space="preserve">vous devez procéder à votre </w:t>
      </w:r>
      <w:r w:rsidRPr="008C20E3">
        <w:rPr>
          <w:rFonts w:ascii="Century Gothic" w:eastAsiaTheme="minorHAnsi" w:hAnsi="Century Gothic" w:cstheme="minorBidi"/>
          <w:bCs w:val="0"/>
          <w:color w:val="000000" w:themeColor="text1"/>
          <w:sz w:val="22"/>
          <w:szCs w:val="22"/>
          <w:lang w:eastAsia="en-US"/>
        </w:rPr>
        <w:t xml:space="preserve">inscription </w:t>
      </w:r>
      <w:r w:rsidRPr="008C20E3">
        <w:rPr>
          <w:rFonts w:ascii="Century Gothic" w:eastAsiaTheme="minorHAnsi" w:hAnsi="Century Gothic" w:cstheme="minorBidi"/>
          <w:b w:val="0"/>
          <w:color w:val="000000" w:themeColor="text1"/>
          <w:sz w:val="22"/>
          <w:szCs w:val="22"/>
          <w:lang w:eastAsia="en-US"/>
        </w:rPr>
        <w:t>et vous acquitter des</w:t>
      </w:r>
      <w:r w:rsidRPr="008C20E3">
        <w:rPr>
          <w:rFonts w:ascii="Century Gothic" w:eastAsiaTheme="minorHAnsi" w:hAnsi="Century Gothic" w:cstheme="minorBidi"/>
          <w:bCs w:val="0"/>
          <w:color w:val="000000" w:themeColor="text1"/>
          <w:sz w:val="22"/>
          <w:szCs w:val="22"/>
          <w:lang w:eastAsia="en-US"/>
        </w:rPr>
        <w:t xml:space="preserve"> frais de dossier d’un montant de </w:t>
      </w:r>
      <w:r>
        <w:rPr>
          <w:rFonts w:ascii="Century Gothic" w:eastAsiaTheme="minorHAnsi" w:hAnsi="Century Gothic" w:cstheme="minorBidi"/>
          <w:bCs w:val="0"/>
          <w:color w:val="000000" w:themeColor="text1"/>
          <w:sz w:val="22"/>
          <w:szCs w:val="22"/>
          <w:lang w:eastAsia="en-US"/>
        </w:rPr>
        <w:t>2</w:t>
      </w:r>
      <w:r w:rsidRPr="008C20E3">
        <w:rPr>
          <w:rFonts w:ascii="Century Gothic" w:eastAsiaTheme="minorHAnsi" w:hAnsi="Century Gothic" w:cstheme="minorBidi"/>
          <w:bCs w:val="0"/>
          <w:color w:val="000000" w:themeColor="text1"/>
          <w:sz w:val="22"/>
          <w:szCs w:val="22"/>
          <w:lang w:eastAsia="en-US"/>
        </w:rPr>
        <w:t xml:space="preserve">00 € HT en vous rendant </w:t>
      </w:r>
      <w:hyperlink r:id="rId11" w:history="1">
        <w:r w:rsidRPr="002A5A78">
          <w:rPr>
            <w:rStyle w:val="Lienhypertexte"/>
            <w:rFonts w:ascii="Century Gothic" w:eastAsiaTheme="minorHAnsi" w:hAnsi="Century Gothic" w:cstheme="minorBidi"/>
            <w:bCs w:val="0"/>
            <w:sz w:val="22"/>
            <w:szCs w:val="22"/>
            <w:lang w:eastAsia="en-US"/>
          </w:rPr>
          <w:t>sur ce lien</w:t>
        </w:r>
      </w:hyperlink>
      <w:r w:rsidRPr="002A5A78">
        <w:rPr>
          <w:rFonts w:ascii="Century Gothic" w:eastAsiaTheme="minorHAnsi" w:hAnsi="Century Gothic" w:cstheme="minorBidi"/>
          <w:bCs w:val="0"/>
          <w:color w:val="000000" w:themeColor="text1"/>
          <w:sz w:val="22"/>
          <w:szCs w:val="22"/>
          <w:lang w:eastAsia="en-US"/>
        </w:rPr>
        <w:t>.</w:t>
      </w:r>
    </w:p>
    <w:p w14:paraId="0B2DFAF4" w14:textId="77777777" w:rsidR="006F6519" w:rsidRPr="002A5A78" w:rsidRDefault="006F6519" w:rsidP="006F6519">
      <w:pPr>
        <w:pStyle w:val="Titre3"/>
        <w:spacing w:before="0" w:beforeAutospacing="0" w:after="0" w:afterAutospacing="0"/>
        <w:jc w:val="both"/>
        <w:textAlignment w:val="baseline"/>
        <w:rPr>
          <w:rFonts w:ascii="Century Gothic" w:hAnsi="Century Gothic"/>
          <w:b w:val="0"/>
          <w:color w:val="000000" w:themeColor="text1"/>
          <w:sz w:val="24"/>
          <w:szCs w:val="24"/>
        </w:rPr>
      </w:pPr>
    </w:p>
    <w:p w14:paraId="7219E7F8" w14:textId="09DD1D00" w:rsidR="00BD1ED3" w:rsidRPr="007A2967" w:rsidRDefault="00BD1ED3" w:rsidP="006F6519">
      <w:pPr>
        <w:pStyle w:val="Paragraphedeliste"/>
        <w:numPr>
          <w:ilvl w:val="0"/>
          <w:numId w:val="2"/>
        </w:numPr>
        <w:spacing w:after="0" w:line="240" w:lineRule="auto"/>
        <w:rPr>
          <w:rFonts w:ascii="Century Gothic" w:hAnsi="Century Gothic"/>
          <w:b/>
          <w:sz w:val="28"/>
          <w:szCs w:val="28"/>
        </w:rPr>
      </w:pPr>
      <w:bookmarkStart w:id="4" w:name="_Hlk158915173"/>
      <w:bookmarkStart w:id="5" w:name="_Hlk1056574"/>
      <w:r w:rsidRPr="002A5A78">
        <w:rPr>
          <w:rFonts w:ascii="Century Gothic" w:hAnsi="Century Gothic"/>
          <w:b/>
          <w:bCs/>
          <w:color w:val="000000" w:themeColor="text1"/>
          <w:sz w:val="28"/>
          <w:szCs w:val="28"/>
        </w:rPr>
        <w:lastRenderedPageBreak/>
        <w:t>Cham</w:t>
      </w:r>
      <w:r w:rsidRPr="007A2967">
        <w:rPr>
          <w:rFonts w:ascii="Century Gothic" w:hAnsi="Century Gothic"/>
          <w:b/>
          <w:sz w:val="28"/>
          <w:szCs w:val="28"/>
        </w:rPr>
        <w:t>ps qui seront à remplir dans le formulaire en ligne</w:t>
      </w:r>
    </w:p>
    <w:bookmarkEnd w:id="4"/>
    <w:p w14:paraId="504C4FC7" w14:textId="77777777" w:rsidR="00BD1ED3" w:rsidRDefault="00BD1ED3" w:rsidP="006F6519">
      <w:pPr>
        <w:spacing w:after="0" w:line="240" w:lineRule="auto"/>
        <w:jc w:val="both"/>
        <w:rPr>
          <w:rFonts w:ascii="Century Gothic" w:hAnsi="Century Gothic"/>
          <w:b/>
          <w:bCs/>
          <w:color w:val="4472C4" w:themeColor="accent1"/>
        </w:rPr>
      </w:pPr>
    </w:p>
    <w:bookmarkEnd w:id="1"/>
    <w:bookmarkEnd w:id="2"/>
    <w:bookmarkEnd w:id="5"/>
    <w:p w14:paraId="00F67CE6" w14:textId="4BD32982"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Nom de l’entreprise porteuse de la candidature </w:t>
      </w:r>
    </w:p>
    <w:p w14:paraId="0B22383C" w14:textId="77777777"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3AD3FD83" w14:textId="77777777"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Personne mandatée pour déposer le présent dossier</w:t>
      </w:r>
    </w:p>
    <w:p w14:paraId="323DA257" w14:textId="277ADB7B"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1B79C2">
        <w:rPr>
          <w:rFonts w:ascii="Century Gothic" w:eastAsiaTheme="minorHAnsi" w:hAnsi="Century Gothic" w:cstheme="minorBidi"/>
          <w:b w:val="0"/>
          <w:bCs w:val="0"/>
          <w:color w:val="4472C4" w:themeColor="accent1"/>
          <w:sz w:val="22"/>
          <w:szCs w:val="22"/>
          <w:lang w:eastAsia="en-US"/>
        </w:rPr>
        <w:t xml:space="preserve">Prénom / Nom / Fonction / Téléphone / </w:t>
      </w:r>
      <w:proofErr w:type="gramStart"/>
      <w:r w:rsidRPr="001B79C2">
        <w:rPr>
          <w:rFonts w:ascii="Century Gothic" w:eastAsiaTheme="minorHAnsi" w:hAnsi="Century Gothic" w:cstheme="minorBidi"/>
          <w:b w:val="0"/>
          <w:bCs w:val="0"/>
          <w:color w:val="4472C4" w:themeColor="accent1"/>
          <w:sz w:val="22"/>
          <w:szCs w:val="22"/>
          <w:lang w:eastAsia="en-US"/>
        </w:rPr>
        <w:t>Email</w:t>
      </w:r>
      <w:proofErr w:type="gramEnd"/>
      <w:r w:rsidRPr="001B79C2">
        <w:rPr>
          <w:rFonts w:ascii="Century Gothic" w:eastAsiaTheme="minorHAnsi" w:hAnsi="Century Gothic" w:cstheme="minorBidi"/>
          <w:b w:val="0"/>
          <w:bCs w:val="0"/>
          <w:color w:val="4472C4" w:themeColor="accent1"/>
          <w:sz w:val="22"/>
          <w:szCs w:val="22"/>
          <w:lang w:eastAsia="en-US"/>
        </w:rPr>
        <w:t xml:space="preserve"> </w:t>
      </w:r>
    </w:p>
    <w:p w14:paraId="0189A34C" w14:textId="77777777"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77E7198A" w14:textId="578170DB" w:rsidR="001B79C2" w:rsidRPr="00833B2E"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Facturation</w:t>
      </w:r>
      <w:r w:rsidR="006F6519">
        <w:rPr>
          <w:rFonts w:ascii="Century Gothic" w:eastAsiaTheme="minorHAnsi" w:hAnsi="Century Gothic" w:cstheme="minorBidi"/>
          <w:color w:val="4472C4" w:themeColor="accent1"/>
          <w:sz w:val="22"/>
          <w:szCs w:val="22"/>
          <w:lang w:eastAsia="en-US"/>
        </w:rPr>
        <w:t> : c</w:t>
      </w:r>
      <w:r w:rsidRPr="00833B2E">
        <w:rPr>
          <w:rFonts w:ascii="Century Gothic" w:eastAsiaTheme="minorHAnsi" w:hAnsi="Century Gothic" w:cstheme="minorBidi"/>
          <w:color w:val="4472C4" w:themeColor="accent1"/>
          <w:sz w:val="22"/>
          <w:szCs w:val="22"/>
          <w:lang w:eastAsia="en-US"/>
        </w:rPr>
        <w:t>oordonnées pour l'établissement du devis des frais de dossier</w:t>
      </w:r>
    </w:p>
    <w:p w14:paraId="517C74E0" w14:textId="19C724E0" w:rsidR="001B79C2" w:rsidRPr="00833B2E" w:rsidRDefault="001B79C2"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 xml:space="preserve">Prénom </w:t>
      </w:r>
      <w:r w:rsidR="00833B2E" w:rsidRPr="00833B2E">
        <w:rPr>
          <w:rFonts w:ascii="Century Gothic" w:eastAsiaTheme="minorHAnsi" w:hAnsi="Century Gothic" w:cstheme="minorBidi"/>
          <w:b w:val="0"/>
          <w:bCs w:val="0"/>
          <w:color w:val="4472C4" w:themeColor="accent1"/>
          <w:sz w:val="22"/>
          <w:szCs w:val="22"/>
          <w:lang w:eastAsia="en-US"/>
        </w:rPr>
        <w:t xml:space="preserve">/ </w:t>
      </w:r>
      <w:r w:rsidRPr="00833B2E">
        <w:rPr>
          <w:rFonts w:ascii="Century Gothic" w:eastAsiaTheme="minorHAnsi" w:hAnsi="Century Gothic" w:cstheme="minorBidi"/>
          <w:b w:val="0"/>
          <w:bCs w:val="0"/>
          <w:color w:val="4472C4" w:themeColor="accent1"/>
          <w:sz w:val="22"/>
          <w:szCs w:val="22"/>
          <w:lang w:eastAsia="en-US"/>
        </w:rPr>
        <w:t xml:space="preserve">Nom </w:t>
      </w:r>
      <w:r w:rsidR="00833B2E" w:rsidRPr="00833B2E">
        <w:rPr>
          <w:rFonts w:ascii="Century Gothic" w:eastAsiaTheme="minorHAnsi" w:hAnsi="Century Gothic" w:cstheme="minorBidi"/>
          <w:b w:val="0"/>
          <w:bCs w:val="0"/>
          <w:color w:val="4472C4" w:themeColor="accent1"/>
          <w:sz w:val="22"/>
          <w:szCs w:val="22"/>
          <w:lang w:eastAsia="en-US"/>
        </w:rPr>
        <w:t xml:space="preserve">/ </w:t>
      </w:r>
      <w:r w:rsidRPr="00833B2E">
        <w:rPr>
          <w:rFonts w:ascii="Century Gothic" w:eastAsiaTheme="minorHAnsi" w:hAnsi="Century Gothic" w:cstheme="minorBidi"/>
          <w:b w:val="0"/>
          <w:bCs w:val="0"/>
          <w:color w:val="4472C4" w:themeColor="accent1"/>
          <w:sz w:val="22"/>
          <w:szCs w:val="22"/>
          <w:lang w:eastAsia="en-US"/>
        </w:rPr>
        <w:t xml:space="preserve">Téléphone </w:t>
      </w:r>
      <w:r w:rsidR="00833B2E" w:rsidRPr="00833B2E">
        <w:rPr>
          <w:rFonts w:ascii="Century Gothic" w:eastAsiaTheme="minorHAnsi" w:hAnsi="Century Gothic" w:cstheme="minorBidi"/>
          <w:b w:val="0"/>
          <w:bCs w:val="0"/>
          <w:color w:val="4472C4" w:themeColor="accent1"/>
          <w:sz w:val="22"/>
          <w:szCs w:val="22"/>
          <w:lang w:eastAsia="en-US"/>
        </w:rPr>
        <w:t xml:space="preserve">/ France / </w:t>
      </w:r>
      <w:proofErr w:type="gramStart"/>
      <w:r w:rsidRPr="00833B2E">
        <w:rPr>
          <w:rFonts w:ascii="Century Gothic" w:eastAsiaTheme="minorHAnsi" w:hAnsi="Century Gothic" w:cstheme="minorBidi"/>
          <w:b w:val="0"/>
          <w:bCs w:val="0"/>
          <w:color w:val="4472C4" w:themeColor="accent1"/>
          <w:sz w:val="22"/>
          <w:szCs w:val="22"/>
          <w:lang w:eastAsia="en-US"/>
        </w:rPr>
        <w:t>Email</w:t>
      </w:r>
      <w:proofErr w:type="gramEnd"/>
      <w:r w:rsidRPr="00833B2E">
        <w:rPr>
          <w:rFonts w:ascii="Century Gothic" w:eastAsiaTheme="minorHAnsi" w:hAnsi="Century Gothic" w:cstheme="minorBidi"/>
          <w:b w:val="0"/>
          <w:bCs w:val="0"/>
          <w:color w:val="4472C4" w:themeColor="accent1"/>
          <w:sz w:val="22"/>
          <w:szCs w:val="22"/>
          <w:lang w:eastAsia="en-US"/>
        </w:rPr>
        <w:t xml:space="preserve"> </w:t>
      </w:r>
      <w:r w:rsidR="00833B2E" w:rsidRPr="00833B2E">
        <w:rPr>
          <w:rFonts w:ascii="Century Gothic" w:eastAsiaTheme="minorHAnsi" w:hAnsi="Century Gothic" w:cstheme="minorBidi"/>
          <w:b w:val="0"/>
          <w:bCs w:val="0"/>
          <w:color w:val="4472C4" w:themeColor="accent1"/>
          <w:sz w:val="22"/>
          <w:szCs w:val="22"/>
          <w:lang w:eastAsia="en-US"/>
        </w:rPr>
        <w:t xml:space="preserve">/ </w:t>
      </w:r>
      <w:r w:rsidRPr="00833B2E">
        <w:rPr>
          <w:rFonts w:ascii="Century Gothic" w:eastAsiaTheme="minorHAnsi" w:hAnsi="Century Gothic" w:cstheme="minorBidi"/>
          <w:b w:val="0"/>
          <w:bCs w:val="0"/>
          <w:color w:val="4472C4" w:themeColor="accent1"/>
          <w:sz w:val="22"/>
          <w:szCs w:val="22"/>
          <w:lang w:eastAsia="en-US"/>
        </w:rPr>
        <w:t>Raison sociale et service</w:t>
      </w:r>
      <w:r w:rsidR="00833B2E" w:rsidRPr="00833B2E">
        <w:rPr>
          <w:rFonts w:ascii="Century Gothic" w:eastAsiaTheme="minorHAnsi" w:hAnsi="Century Gothic" w:cstheme="minorBidi"/>
          <w:b w:val="0"/>
          <w:bCs w:val="0"/>
          <w:color w:val="4472C4" w:themeColor="accent1"/>
          <w:sz w:val="22"/>
          <w:szCs w:val="22"/>
          <w:lang w:eastAsia="en-US"/>
        </w:rPr>
        <w:t xml:space="preserve"> /</w:t>
      </w:r>
    </w:p>
    <w:p w14:paraId="4D26A9DC" w14:textId="78852D3B" w:rsidR="001B79C2" w:rsidRPr="00833B2E" w:rsidRDefault="001B79C2"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 xml:space="preserve">Adresse </w:t>
      </w:r>
    </w:p>
    <w:p w14:paraId="5F4F3CC1" w14:textId="77777777"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46F29A3B" w14:textId="2C446D82"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Dénomination de l’innovation candidate </w:t>
      </w:r>
    </w:p>
    <w:p w14:paraId="6413B5B4" w14:textId="77777777" w:rsidR="001B79C2" w:rsidRDefault="001B79C2"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Ex : Anamnèse®</w:t>
      </w:r>
    </w:p>
    <w:p w14:paraId="581DFC32" w14:textId="77777777" w:rsidR="006F6519" w:rsidRPr="00833B2E" w:rsidRDefault="006F6519"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p>
    <w:p w14:paraId="632EA649" w14:textId="6C8DC2A9"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1B79C2">
        <w:rPr>
          <w:rFonts w:ascii="Century Gothic" w:eastAsiaTheme="minorHAnsi" w:hAnsi="Century Gothic" w:cstheme="minorBidi"/>
          <w:color w:val="4472C4" w:themeColor="accent1"/>
          <w:sz w:val="22"/>
          <w:szCs w:val="22"/>
          <w:lang w:eastAsia="en-US"/>
        </w:rPr>
        <w:t xml:space="preserve">Description du produit </w:t>
      </w:r>
    </w:p>
    <w:p w14:paraId="28252DDA" w14:textId="77777777" w:rsidR="001B79C2" w:rsidRPr="00833B2E" w:rsidRDefault="001B79C2"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Si votre candidature intègre la sélection officielle du prix Galien, ce texte figurera comme descriptif dans la liste des candidats de l’année sur www.prixgalien.fr</w:t>
      </w:r>
    </w:p>
    <w:p w14:paraId="4149CFCB" w14:textId="77777777" w:rsidR="001B79C2" w:rsidRPr="00833B2E" w:rsidRDefault="001B79C2" w:rsidP="006F6519">
      <w:pPr>
        <w:pStyle w:val="Titre3"/>
        <w:spacing w:before="0" w:beforeAutospacing="0" w:after="0" w:afterAutospacing="0"/>
        <w:jc w:val="both"/>
        <w:textAlignment w:val="baseline"/>
        <w:rPr>
          <w:rFonts w:ascii="Century Gothic" w:eastAsiaTheme="minorHAnsi" w:hAnsi="Century Gothic" w:cstheme="minorBidi"/>
          <w:b w:val="0"/>
          <w:bCs w:val="0"/>
          <w:color w:val="ED7D31" w:themeColor="accent2"/>
          <w:sz w:val="22"/>
          <w:szCs w:val="22"/>
          <w:lang w:eastAsia="en-US"/>
        </w:rPr>
      </w:pPr>
      <w:r w:rsidRPr="00833B2E">
        <w:rPr>
          <w:rFonts w:ascii="Century Gothic" w:eastAsiaTheme="minorHAnsi" w:hAnsi="Century Gothic" w:cstheme="minorBidi"/>
          <w:b w:val="0"/>
          <w:bCs w:val="0"/>
          <w:color w:val="ED7D31" w:themeColor="accent2"/>
          <w:sz w:val="22"/>
          <w:szCs w:val="22"/>
          <w:lang w:eastAsia="en-US"/>
        </w:rPr>
        <w:t>(500 signes max.)</w:t>
      </w:r>
    </w:p>
    <w:p w14:paraId="47B58014" w14:textId="77777777"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18FF573C" w14:textId="77777777" w:rsidR="001B79C2" w:rsidRPr="00833B2E" w:rsidRDefault="001B79C2"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833B2E">
        <w:rPr>
          <w:rFonts w:ascii="Century Gothic" w:eastAsiaTheme="minorHAnsi" w:hAnsi="Century Gothic" w:cstheme="minorBidi"/>
          <w:b w:val="0"/>
          <w:bCs w:val="0"/>
          <w:color w:val="4472C4" w:themeColor="accent1"/>
          <w:sz w:val="22"/>
          <w:szCs w:val="22"/>
          <w:lang w:eastAsia="en-US"/>
        </w:rPr>
        <w:t>Ex : Anamnèse est une IA médicale multilingue qui assiste les professionnels de santé en questionnant les patients en amont, pour structurer un dossier médical exhaustif permettant la régulation et l’optimisation du parcours de soin des patients.</w:t>
      </w:r>
    </w:p>
    <w:p w14:paraId="53C4CFFE" w14:textId="77777777" w:rsidR="00833B2E" w:rsidRDefault="00833B2E"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p>
    <w:p w14:paraId="16C255B7" w14:textId="00C2FF32" w:rsidR="001B79C2" w:rsidRPr="00833B2E"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833B2E">
        <w:rPr>
          <w:rFonts w:ascii="Century Gothic" w:eastAsiaTheme="minorHAnsi" w:hAnsi="Century Gothic" w:cstheme="minorBidi"/>
          <w:color w:val="4472C4" w:themeColor="accent1"/>
          <w:sz w:val="22"/>
          <w:szCs w:val="22"/>
          <w:lang w:eastAsia="en-US"/>
        </w:rPr>
        <w:t xml:space="preserve">Cette solution de e-santé a-t-elle déjà été présentée au jury du prix Galien ? </w:t>
      </w:r>
    </w:p>
    <w:p w14:paraId="385F1ACF" w14:textId="77777777" w:rsidR="001B79C2" w:rsidRPr="001B79C2" w:rsidRDefault="001B79C2"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29894CF9" w14:textId="47F20673" w:rsidR="006F6519"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6F6519">
        <w:rPr>
          <w:rFonts w:ascii="Century Gothic" w:eastAsiaTheme="minorHAnsi" w:hAnsi="Century Gothic" w:cstheme="minorBidi"/>
          <w:color w:val="4472C4" w:themeColor="accent1"/>
          <w:sz w:val="22"/>
          <w:szCs w:val="22"/>
          <w:lang w:eastAsia="en-US"/>
        </w:rPr>
        <w:t xml:space="preserve">Précisez votre chiffre d’affaires 2023 </w:t>
      </w:r>
    </w:p>
    <w:p w14:paraId="135AC4CD" w14:textId="77777777" w:rsidR="006F6519"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608C3707" w14:textId="4C3D33CB" w:rsidR="006F6519"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6F6519">
        <w:rPr>
          <w:rFonts w:ascii="Century Gothic" w:eastAsiaTheme="minorHAnsi" w:hAnsi="Century Gothic" w:cstheme="minorBidi"/>
          <w:color w:val="4472C4" w:themeColor="accent1"/>
          <w:sz w:val="22"/>
          <w:szCs w:val="22"/>
          <w:lang w:eastAsia="en-US"/>
        </w:rPr>
        <w:t xml:space="preserve">Décrivez votre business model </w:t>
      </w:r>
      <w:r w:rsidRPr="006F6519">
        <w:rPr>
          <w:rFonts w:ascii="Century Gothic" w:eastAsiaTheme="minorHAnsi" w:hAnsi="Century Gothic" w:cstheme="minorBidi"/>
          <w:b w:val="0"/>
          <w:bCs w:val="0"/>
          <w:color w:val="ED7D31" w:themeColor="accent2"/>
          <w:sz w:val="22"/>
          <w:szCs w:val="22"/>
          <w:lang w:eastAsia="en-US"/>
        </w:rPr>
        <w:t>(1500 signes max.)</w:t>
      </w:r>
    </w:p>
    <w:p w14:paraId="7E27F35C" w14:textId="77777777" w:rsidR="006F6519"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5DB01F3C" w14:textId="1160F756" w:rsidR="006F6519"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6F6519">
        <w:rPr>
          <w:rFonts w:ascii="Century Gothic" w:eastAsiaTheme="minorHAnsi" w:hAnsi="Century Gothic" w:cstheme="minorBidi"/>
          <w:color w:val="4472C4" w:themeColor="accent1"/>
          <w:sz w:val="22"/>
          <w:szCs w:val="22"/>
          <w:lang w:eastAsia="en-US"/>
        </w:rPr>
        <w:t xml:space="preserve">Apportez un argumentaire sur la pertinence scientifique et le rationnel médical du produit, les éléments de validation disponibles.  </w:t>
      </w:r>
    </w:p>
    <w:p w14:paraId="6ADEEEAE" w14:textId="09AD1DD2" w:rsidR="006F6519"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b w:val="0"/>
          <w:bCs w:val="0"/>
          <w:color w:val="4472C4" w:themeColor="accent1"/>
          <w:sz w:val="22"/>
          <w:szCs w:val="22"/>
          <w:lang w:eastAsia="en-US"/>
        </w:rPr>
      </w:pPr>
      <w:r w:rsidRPr="006F6519">
        <w:rPr>
          <w:rFonts w:ascii="Century Gothic" w:eastAsiaTheme="minorHAnsi" w:hAnsi="Century Gothic" w:cstheme="minorBidi"/>
          <w:b w:val="0"/>
          <w:bCs w:val="0"/>
          <w:color w:val="4472C4" w:themeColor="accent1"/>
          <w:sz w:val="22"/>
          <w:szCs w:val="22"/>
          <w:lang w:eastAsia="en-US"/>
        </w:rPr>
        <w:t>Le rationnel s’appuiera de préférence sur articles scientifiques publiés dans des revues à comité de lecture. En cas de produit de conception récente, faute d’antériorité, un projet d’évaluation médicale est souhaité (méthodologie, objectifs principal et secondaire, nombre de sujets, délai, comité scientifique, etc..).</w:t>
      </w:r>
      <w:r>
        <w:rPr>
          <w:rFonts w:ascii="Century Gothic" w:eastAsiaTheme="minorHAnsi" w:hAnsi="Century Gothic" w:cstheme="minorBidi"/>
          <w:b w:val="0"/>
          <w:bCs w:val="0"/>
          <w:color w:val="4472C4" w:themeColor="accent1"/>
          <w:sz w:val="22"/>
          <w:szCs w:val="22"/>
          <w:lang w:eastAsia="en-US"/>
        </w:rPr>
        <w:t xml:space="preserve"> </w:t>
      </w:r>
      <w:r w:rsidRPr="006F6519">
        <w:rPr>
          <w:rFonts w:ascii="Century Gothic" w:eastAsiaTheme="minorHAnsi" w:hAnsi="Century Gothic" w:cstheme="minorBidi"/>
          <w:b w:val="0"/>
          <w:bCs w:val="0"/>
          <w:color w:val="ED7D31" w:themeColor="accent2"/>
          <w:sz w:val="22"/>
          <w:szCs w:val="22"/>
          <w:lang w:eastAsia="en-US"/>
        </w:rPr>
        <w:t>(1500 signes max.)</w:t>
      </w:r>
    </w:p>
    <w:p w14:paraId="05777EA1" w14:textId="77777777" w:rsidR="006F6519"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p>
    <w:p w14:paraId="49F9AC69" w14:textId="11D5C16C" w:rsidR="00BD1ED3" w:rsidRPr="006F6519" w:rsidRDefault="006F6519" w:rsidP="006F6519">
      <w:pPr>
        <w:pStyle w:val="Titre3"/>
        <w:spacing w:before="0" w:beforeAutospacing="0" w:after="0" w:afterAutospacing="0"/>
        <w:jc w:val="both"/>
        <w:textAlignment w:val="baseline"/>
        <w:rPr>
          <w:rFonts w:ascii="Century Gothic" w:eastAsiaTheme="minorHAnsi" w:hAnsi="Century Gothic" w:cstheme="minorBidi"/>
          <w:color w:val="4472C4" w:themeColor="accent1"/>
          <w:sz w:val="22"/>
          <w:szCs w:val="22"/>
          <w:lang w:eastAsia="en-US"/>
        </w:rPr>
      </w:pPr>
      <w:r w:rsidRPr="006F6519">
        <w:rPr>
          <w:rFonts w:ascii="Century Gothic" w:eastAsiaTheme="minorHAnsi" w:hAnsi="Century Gothic" w:cstheme="minorBidi"/>
          <w:color w:val="4472C4" w:themeColor="accent1"/>
          <w:sz w:val="22"/>
          <w:szCs w:val="22"/>
          <w:lang w:eastAsia="en-US"/>
        </w:rPr>
        <w:t xml:space="preserve">Décrivez votre vision à moyen terme de l’évolution de votre </w:t>
      </w:r>
      <w:proofErr w:type="gramStart"/>
      <w:r w:rsidRPr="006F6519">
        <w:rPr>
          <w:rFonts w:ascii="Century Gothic" w:eastAsiaTheme="minorHAnsi" w:hAnsi="Century Gothic" w:cstheme="minorBidi"/>
          <w:color w:val="4472C4" w:themeColor="accent1"/>
          <w:sz w:val="22"/>
          <w:szCs w:val="22"/>
          <w:lang w:eastAsia="en-US"/>
        </w:rPr>
        <w:t xml:space="preserve">projet </w:t>
      </w:r>
      <w:r>
        <w:rPr>
          <w:rFonts w:ascii="Century Gothic" w:eastAsiaTheme="minorHAnsi" w:hAnsi="Century Gothic" w:cstheme="minorBidi"/>
          <w:color w:val="4472C4" w:themeColor="accent1"/>
          <w:sz w:val="22"/>
          <w:szCs w:val="22"/>
          <w:lang w:eastAsia="en-US"/>
        </w:rPr>
        <w:t xml:space="preserve"> </w:t>
      </w:r>
      <w:r w:rsidRPr="006F6519">
        <w:rPr>
          <w:rFonts w:ascii="Century Gothic" w:eastAsiaTheme="minorHAnsi" w:hAnsi="Century Gothic" w:cstheme="minorBidi"/>
          <w:b w:val="0"/>
          <w:bCs w:val="0"/>
          <w:color w:val="ED7D31" w:themeColor="accent2"/>
          <w:sz w:val="22"/>
          <w:szCs w:val="22"/>
          <w:lang w:eastAsia="en-US"/>
        </w:rPr>
        <w:t>(</w:t>
      </w:r>
      <w:proofErr w:type="gramEnd"/>
      <w:r w:rsidRPr="006F6519">
        <w:rPr>
          <w:rFonts w:ascii="Century Gothic" w:eastAsiaTheme="minorHAnsi" w:hAnsi="Century Gothic" w:cstheme="minorBidi"/>
          <w:b w:val="0"/>
          <w:bCs w:val="0"/>
          <w:color w:val="ED7D31" w:themeColor="accent2"/>
          <w:sz w:val="22"/>
          <w:szCs w:val="22"/>
          <w:lang w:eastAsia="en-US"/>
        </w:rPr>
        <w:t>1500 signes max.)</w:t>
      </w:r>
    </w:p>
    <w:p w14:paraId="6F4B7C78" w14:textId="77777777" w:rsidR="00FC2569" w:rsidRDefault="00FC2569" w:rsidP="006F6519">
      <w:pPr>
        <w:spacing w:after="0" w:line="240" w:lineRule="auto"/>
        <w:jc w:val="center"/>
        <w:rPr>
          <w:rFonts w:ascii="Century Gothic" w:hAnsi="Century Gothic"/>
          <w:b/>
          <w:sz w:val="28"/>
          <w:szCs w:val="28"/>
        </w:rPr>
      </w:pPr>
    </w:p>
    <w:p w14:paraId="006A0075" w14:textId="77777777" w:rsidR="006F6519" w:rsidRPr="00BD1ED3" w:rsidRDefault="006F6519" w:rsidP="006F6519">
      <w:pPr>
        <w:spacing w:after="0" w:line="240" w:lineRule="auto"/>
        <w:jc w:val="center"/>
        <w:rPr>
          <w:rFonts w:ascii="Century Gothic" w:hAnsi="Century Gothic"/>
          <w:b/>
          <w:sz w:val="28"/>
          <w:szCs w:val="28"/>
        </w:rPr>
      </w:pPr>
    </w:p>
    <w:p w14:paraId="7A56E4F7" w14:textId="2DE0658E" w:rsidR="00A673C1" w:rsidRDefault="007A2967" w:rsidP="006F6519">
      <w:pPr>
        <w:spacing w:after="0" w:line="240" w:lineRule="auto"/>
        <w:jc w:val="both"/>
        <w:rPr>
          <w:rFonts w:ascii="Century Gothic" w:hAnsi="Century Gothic"/>
          <w:b/>
          <w:sz w:val="28"/>
          <w:szCs w:val="28"/>
        </w:rPr>
      </w:pPr>
      <w:r>
        <w:rPr>
          <w:rFonts w:ascii="Century Gothic" w:hAnsi="Century Gothic"/>
          <w:b/>
          <w:sz w:val="28"/>
          <w:szCs w:val="28"/>
        </w:rPr>
        <w:t xml:space="preserve">3- </w:t>
      </w:r>
      <w:r w:rsidRPr="003454AA">
        <w:rPr>
          <w:rFonts w:ascii="Century Gothic" w:hAnsi="Century Gothic"/>
          <w:b/>
          <w:sz w:val="28"/>
          <w:szCs w:val="28"/>
        </w:rPr>
        <w:t>Pièces qui seront à télécharger via le formulaire en ligne</w:t>
      </w:r>
    </w:p>
    <w:p w14:paraId="3D65F797" w14:textId="77777777" w:rsidR="007A2967" w:rsidRPr="00BD1ED3" w:rsidRDefault="007A2967" w:rsidP="006F6519">
      <w:pPr>
        <w:spacing w:after="0" w:line="240" w:lineRule="auto"/>
        <w:jc w:val="both"/>
        <w:rPr>
          <w:rFonts w:ascii="Century Gothic" w:hAnsi="Century Gothic"/>
          <w:b/>
          <w:color w:val="4472C4" w:themeColor="accent1"/>
        </w:rPr>
      </w:pPr>
    </w:p>
    <w:p w14:paraId="5962C618" w14:textId="77777777" w:rsidR="006F6519" w:rsidRPr="006F6519" w:rsidRDefault="006F6519" w:rsidP="006F6519">
      <w:pPr>
        <w:pStyle w:val="Titre3"/>
        <w:spacing w:before="0" w:beforeAutospacing="0" w:after="0" w:afterAutospacing="0"/>
        <w:textAlignment w:val="baseline"/>
        <w:rPr>
          <w:rFonts w:ascii="Century Gothic" w:eastAsiaTheme="minorHAnsi" w:hAnsi="Century Gothic" w:cstheme="minorBidi"/>
          <w:bCs w:val="0"/>
          <w:color w:val="4472C4" w:themeColor="accent1"/>
          <w:sz w:val="22"/>
          <w:szCs w:val="22"/>
          <w:lang w:eastAsia="en-US"/>
        </w:rPr>
      </w:pPr>
      <w:r w:rsidRPr="006F6519">
        <w:rPr>
          <w:rFonts w:ascii="Century Gothic" w:eastAsiaTheme="minorHAnsi" w:hAnsi="Century Gothic" w:cstheme="minorBidi"/>
          <w:bCs w:val="0"/>
          <w:color w:val="4472C4" w:themeColor="accent1"/>
          <w:sz w:val="22"/>
          <w:szCs w:val="22"/>
          <w:lang w:eastAsia="en-US"/>
        </w:rPr>
        <w:t>Merci de joindre à ce formulaire dans un format vidéo de votre choix :</w:t>
      </w:r>
    </w:p>
    <w:p w14:paraId="37416E6C" w14:textId="77777777" w:rsidR="006F6519" w:rsidRPr="006F6519" w:rsidRDefault="006F6519" w:rsidP="006F6519">
      <w:pPr>
        <w:pStyle w:val="Titre3"/>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 xml:space="preserve">Une vidéo d’une durée maximum de </w:t>
      </w:r>
      <w:proofErr w:type="gramStart"/>
      <w:r w:rsidRPr="006F6519">
        <w:rPr>
          <w:rFonts w:ascii="Century Gothic" w:eastAsiaTheme="minorHAnsi" w:hAnsi="Century Gothic" w:cstheme="minorBidi"/>
          <w:b w:val="0"/>
          <w:color w:val="4472C4" w:themeColor="accent1"/>
          <w:sz w:val="22"/>
          <w:szCs w:val="22"/>
          <w:lang w:eastAsia="en-US"/>
        </w:rPr>
        <w:t>2:</w:t>
      </w:r>
      <w:proofErr w:type="gramEnd"/>
      <w:r w:rsidRPr="006F6519">
        <w:rPr>
          <w:rFonts w:ascii="Century Gothic" w:eastAsiaTheme="minorHAnsi" w:hAnsi="Century Gothic" w:cstheme="minorBidi"/>
          <w:b w:val="0"/>
          <w:color w:val="4472C4" w:themeColor="accent1"/>
          <w:sz w:val="22"/>
          <w:szCs w:val="22"/>
          <w:lang w:eastAsia="en-US"/>
        </w:rPr>
        <w:t xml:space="preserve">30 minutes </w:t>
      </w:r>
      <w:proofErr w:type="spellStart"/>
      <w:r w:rsidRPr="006F6519">
        <w:rPr>
          <w:rFonts w:ascii="Century Gothic" w:eastAsiaTheme="minorHAnsi" w:hAnsi="Century Gothic" w:cstheme="minorBidi"/>
          <w:b w:val="0"/>
          <w:color w:val="4472C4" w:themeColor="accent1"/>
          <w:sz w:val="22"/>
          <w:szCs w:val="22"/>
          <w:lang w:eastAsia="en-US"/>
        </w:rPr>
        <w:t>pitchant</w:t>
      </w:r>
      <w:proofErr w:type="spellEnd"/>
      <w:r w:rsidRPr="006F6519">
        <w:rPr>
          <w:rFonts w:ascii="Century Gothic" w:eastAsiaTheme="minorHAnsi" w:hAnsi="Century Gothic" w:cstheme="minorBidi"/>
          <w:b w:val="0"/>
          <w:color w:val="4472C4" w:themeColor="accent1"/>
          <w:sz w:val="22"/>
          <w:szCs w:val="22"/>
          <w:lang w:eastAsia="en-US"/>
        </w:rPr>
        <w:t xml:space="preserve"> votre produit ou service innovant – le format est libre, ce peut être un montage ou prise de vue face caméra, avec un smartphone comme avec une caméra pro, plusieurs personnes peuvent y apparaître, la solution de e-santé candidate peut aussi y apparaître, bref, c’est vous le réalisateur, surprenez-nous !</w:t>
      </w:r>
    </w:p>
    <w:p w14:paraId="27A29086" w14:textId="77777777" w:rsidR="006F6519" w:rsidRPr="006F6519" w:rsidRDefault="006F6519" w:rsidP="006F6519">
      <w:pPr>
        <w:pStyle w:val="Titre3"/>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p>
    <w:p w14:paraId="228F1FF3" w14:textId="77777777" w:rsidR="006F6519" w:rsidRPr="006F6519" w:rsidRDefault="006F6519" w:rsidP="006F6519">
      <w:pPr>
        <w:pStyle w:val="Titre3"/>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Voici les informations qui peuvent s’y trouver :</w:t>
      </w:r>
    </w:p>
    <w:p w14:paraId="377710E9" w14:textId="47D35678"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proofErr w:type="gramStart"/>
      <w:r w:rsidRPr="006F6519">
        <w:rPr>
          <w:rFonts w:ascii="Century Gothic" w:eastAsiaTheme="minorHAnsi" w:hAnsi="Century Gothic" w:cstheme="minorBidi"/>
          <w:b w:val="0"/>
          <w:color w:val="4472C4" w:themeColor="accent1"/>
          <w:sz w:val="22"/>
          <w:szCs w:val="22"/>
          <w:lang w:eastAsia="en-US"/>
        </w:rPr>
        <w:t>méthodologie</w:t>
      </w:r>
      <w:proofErr w:type="gramEnd"/>
      <w:r w:rsidRPr="006F6519">
        <w:rPr>
          <w:rFonts w:ascii="Century Gothic" w:eastAsiaTheme="minorHAnsi" w:hAnsi="Century Gothic" w:cstheme="minorBidi"/>
          <w:b w:val="0"/>
          <w:color w:val="4472C4" w:themeColor="accent1"/>
          <w:sz w:val="22"/>
          <w:szCs w:val="22"/>
          <w:lang w:eastAsia="en-US"/>
        </w:rPr>
        <w:t xml:space="preserve"> de la conception du produit, </w:t>
      </w:r>
    </w:p>
    <w:p w14:paraId="6DD08977" w14:textId="743BC0CC"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proofErr w:type="gramStart"/>
      <w:r w:rsidRPr="006F6519">
        <w:rPr>
          <w:rFonts w:ascii="Century Gothic" w:eastAsiaTheme="minorHAnsi" w:hAnsi="Century Gothic" w:cstheme="minorBidi"/>
          <w:b w:val="0"/>
          <w:color w:val="4472C4" w:themeColor="accent1"/>
          <w:sz w:val="22"/>
          <w:szCs w:val="22"/>
          <w:lang w:eastAsia="en-US"/>
        </w:rPr>
        <w:lastRenderedPageBreak/>
        <w:t>fonctionnalités</w:t>
      </w:r>
      <w:proofErr w:type="gramEnd"/>
      <w:r w:rsidRPr="006F6519">
        <w:rPr>
          <w:rFonts w:ascii="Century Gothic" w:eastAsiaTheme="minorHAnsi" w:hAnsi="Century Gothic" w:cstheme="minorBidi"/>
          <w:b w:val="0"/>
          <w:color w:val="4472C4" w:themeColor="accent1"/>
          <w:sz w:val="22"/>
          <w:szCs w:val="22"/>
          <w:lang w:eastAsia="en-US"/>
        </w:rPr>
        <w:t xml:space="preserve"> de l’outil de e-santé, </w:t>
      </w:r>
    </w:p>
    <w:p w14:paraId="74369DBA" w14:textId="31146A58"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proofErr w:type="gramStart"/>
      <w:r w:rsidRPr="006F6519">
        <w:rPr>
          <w:rFonts w:ascii="Century Gothic" w:eastAsiaTheme="minorHAnsi" w:hAnsi="Century Gothic" w:cstheme="minorBidi"/>
          <w:b w:val="0"/>
          <w:color w:val="4472C4" w:themeColor="accent1"/>
          <w:sz w:val="22"/>
          <w:szCs w:val="22"/>
          <w:lang w:eastAsia="en-US"/>
        </w:rPr>
        <w:t>ce</w:t>
      </w:r>
      <w:proofErr w:type="gramEnd"/>
      <w:r w:rsidRPr="006F6519">
        <w:rPr>
          <w:rFonts w:ascii="Century Gothic" w:eastAsiaTheme="minorHAnsi" w:hAnsi="Century Gothic" w:cstheme="minorBidi"/>
          <w:b w:val="0"/>
          <w:color w:val="4472C4" w:themeColor="accent1"/>
          <w:sz w:val="22"/>
          <w:szCs w:val="22"/>
          <w:lang w:eastAsia="en-US"/>
        </w:rPr>
        <w:t xml:space="preserve"> en quoi ce produit de e-santé est innovant, distinctif voire disruptif,</w:t>
      </w:r>
    </w:p>
    <w:p w14:paraId="6E4DE061" w14:textId="1D59006A"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proofErr w:type="gramStart"/>
      <w:r w:rsidRPr="006F6519">
        <w:rPr>
          <w:rFonts w:ascii="Century Gothic" w:eastAsiaTheme="minorHAnsi" w:hAnsi="Century Gothic" w:cstheme="minorBidi"/>
          <w:b w:val="0"/>
          <w:color w:val="4472C4" w:themeColor="accent1"/>
          <w:sz w:val="22"/>
          <w:szCs w:val="22"/>
          <w:lang w:eastAsia="en-US"/>
        </w:rPr>
        <w:t>les</w:t>
      </w:r>
      <w:proofErr w:type="gramEnd"/>
      <w:r w:rsidRPr="006F6519">
        <w:rPr>
          <w:rFonts w:ascii="Century Gothic" w:eastAsiaTheme="minorHAnsi" w:hAnsi="Century Gothic" w:cstheme="minorBidi"/>
          <w:b w:val="0"/>
          <w:color w:val="4472C4" w:themeColor="accent1"/>
          <w:sz w:val="22"/>
          <w:szCs w:val="22"/>
          <w:lang w:eastAsia="en-US"/>
        </w:rPr>
        <w:t xml:space="preserve"> choix qui ont été faits en termes d’ingéniosité, design, intuitivité et ergonomie, </w:t>
      </w:r>
    </w:p>
    <w:p w14:paraId="3CA5D429" w14:textId="58C3FEC3"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proofErr w:type="gramStart"/>
      <w:r w:rsidRPr="006F6519">
        <w:rPr>
          <w:rFonts w:ascii="Century Gothic" w:eastAsiaTheme="minorHAnsi" w:hAnsi="Century Gothic" w:cstheme="minorBidi"/>
          <w:b w:val="0"/>
          <w:color w:val="4472C4" w:themeColor="accent1"/>
          <w:sz w:val="22"/>
          <w:szCs w:val="22"/>
          <w:lang w:eastAsia="en-US"/>
        </w:rPr>
        <w:t>ou</w:t>
      </w:r>
      <w:proofErr w:type="gramEnd"/>
      <w:r w:rsidRPr="006F6519">
        <w:rPr>
          <w:rFonts w:ascii="Century Gothic" w:eastAsiaTheme="minorHAnsi" w:hAnsi="Century Gothic" w:cstheme="minorBidi"/>
          <w:b w:val="0"/>
          <w:color w:val="4472C4" w:themeColor="accent1"/>
          <w:sz w:val="22"/>
          <w:szCs w:val="22"/>
          <w:lang w:eastAsia="en-US"/>
        </w:rPr>
        <w:t xml:space="preserve"> toute autre précision qui vous semble pertinente, c’est votre </w:t>
      </w:r>
      <w:proofErr w:type="spellStart"/>
      <w:r w:rsidRPr="006F6519">
        <w:rPr>
          <w:rFonts w:ascii="Century Gothic" w:eastAsiaTheme="minorHAnsi" w:hAnsi="Century Gothic" w:cstheme="minorBidi"/>
          <w:b w:val="0"/>
          <w:color w:val="4472C4" w:themeColor="accent1"/>
          <w:sz w:val="22"/>
          <w:szCs w:val="22"/>
          <w:lang w:eastAsia="en-US"/>
        </w:rPr>
        <w:t>story-telling</w:t>
      </w:r>
      <w:proofErr w:type="spellEnd"/>
      <w:r w:rsidRPr="006F6519">
        <w:rPr>
          <w:rFonts w:ascii="Century Gothic" w:eastAsiaTheme="minorHAnsi" w:hAnsi="Century Gothic" w:cstheme="minorBidi"/>
          <w:b w:val="0"/>
          <w:color w:val="4472C4" w:themeColor="accent1"/>
          <w:sz w:val="22"/>
          <w:szCs w:val="22"/>
          <w:lang w:eastAsia="en-US"/>
        </w:rPr>
        <w:t xml:space="preserve"> !</w:t>
      </w:r>
    </w:p>
    <w:p w14:paraId="40C90A87" w14:textId="77777777" w:rsidR="006F6519" w:rsidRPr="006F6519" w:rsidRDefault="006F6519" w:rsidP="006F6519">
      <w:pPr>
        <w:pStyle w:val="Titre3"/>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p>
    <w:p w14:paraId="1D8B831D" w14:textId="77777777" w:rsidR="006F6519" w:rsidRPr="006F6519" w:rsidRDefault="006F6519" w:rsidP="006F6519">
      <w:pPr>
        <w:pStyle w:val="Titre3"/>
        <w:spacing w:before="0" w:beforeAutospacing="0" w:after="0" w:afterAutospacing="0"/>
        <w:textAlignment w:val="baseline"/>
        <w:rPr>
          <w:rFonts w:ascii="Century Gothic" w:eastAsiaTheme="minorHAnsi" w:hAnsi="Century Gothic" w:cstheme="minorBidi"/>
          <w:bCs w:val="0"/>
          <w:color w:val="4472C4" w:themeColor="accent1"/>
          <w:sz w:val="22"/>
          <w:szCs w:val="22"/>
          <w:lang w:eastAsia="en-US"/>
        </w:rPr>
      </w:pPr>
      <w:r w:rsidRPr="006F6519">
        <w:rPr>
          <w:rFonts w:ascii="Century Gothic" w:eastAsiaTheme="minorHAnsi" w:hAnsi="Century Gothic" w:cstheme="minorBidi"/>
          <w:bCs w:val="0"/>
          <w:color w:val="4472C4" w:themeColor="accent1"/>
          <w:sz w:val="22"/>
          <w:szCs w:val="22"/>
          <w:lang w:eastAsia="en-US"/>
        </w:rPr>
        <w:t>Merci de joindre à ce formulaire, au format PDF :</w:t>
      </w:r>
    </w:p>
    <w:p w14:paraId="0C31BE70" w14:textId="77777777" w:rsidR="006F6519" w:rsidRPr="006F6519" w:rsidRDefault="006F6519" w:rsidP="006F6519">
      <w:pPr>
        <w:pStyle w:val="Titre3"/>
        <w:spacing w:before="0" w:beforeAutospacing="0" w:after="0" w:afterAutospacing="0"/>
        <w:textAlignment w:val="baseline"/>
        <w:rPr>
          <w:rFonts w:ascii="Century Gothic" w:eastAsiaTheme="minorHAnsi" w:hAnsi="Century Gothic" w:cstheme="minorBidi"/>
          <w:bCs w:val="0"/>
          <w:color w:val="4472C4" w:themeColor="accent1"/>
          <w:sz w:val="22"/>
          <w:szCs w:val="22"/>
          <w:lang w:eastAsia="en-US"/>
        </w:rPr>
      </w:pPr>
    </w:p>
    <w:p w14:paraId="6B638C6D" w14:textId="74BF4684"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 xml:space="preserve">Extrait </w:t>
      </w:r>
      <w:proofErr w:type="spellStart"/>
      <w:r w:rsidRPr="006F6519">
        <w:rPr>
          <w:rFonts w:ascii="Century Gothic" w:eastAsiaTheme="minorHAnsi" w:hAnsi="Century Gothic" w:cstheme="minorBidi"/>
          <w:b w:val="0"/>
          <w:color w:val="4472C4" w:themeColor="accent1"/>
          <w:sz w:val="22"/>
          <w:szCs w:val="22"/>
          <w:lang w:eastAsia="en-US"/>
        </w:rPr>
        <w:t>KBis</w:t>
      </w:r>
      <w:proofErr w:type="spellEnd"/>
      <w:r w:rsidRPr="006F6519">
        <w:rPr>
          <w:rFonts w:ascii="Century Gothic" w:eastAsiaTheme="minorHAnsi" w:hAnsi="Century Gothic" w:cstheme="minorBidi"/>
          <w:b w:val="0"/>
          <w:color w:val="4472C4" w:themeColor="accent1"/>
          <w:sz w:val="22"/>
          <w:szCs w:val="22"/>
          <w:lang w:eastAsia="en-US"/>
        </w:rPr>
        <w:t xml:space="preserve"> de l’entreprise candidate,</w:t>
      </w:r>
    </w:p>
    <w:p w14:paraId="650F2536" w14:textId="1F5C9303"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CV ou mini-bio du dirigeant de l’entreprise et des membres de l’équipe impliqués dans le projet présenté,</w:t>
      </w:r>
    </w:p>
    <w:p w14:paraId="11136CF3" w14:textId="7FC8146B"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La copie intégrale du dépôt des comptes de la société pour l’année 2023 (ou tout document comptable attestant d’un CA inférieur à 5 millions d’euros),</w:t>
      </w:r>
    </w:p>
    <w:p w14:paraId="31476212" w14:textId="15F9BA64"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Votre business-plan (</w:t>
      </w:r>
      <w:proofErr w:type="spellStart"/>
      <w:r w:rsidRPr="006F6519">
        <w:rPr>
          <w:rFonts w:ascii="Century Gothic" w:eastAsiaTheme="minorHAnsi" w:hAnsi="Century Gothic" w:cstheme="minorBidi"/>
          <w:b w:val="0"/>
          <w:color w:val="4472C4" w:themeColor="accent1"/>
          <w:sz w:val="22"/>
          <w:szCs w:val="22"/>
          <w:lang w:eastAsia="en-US"/>
        </w:rPr>
        <w:t>executive</w:t>
      </w:r>
      <w:proofErr w:type="spellEnd"/>
      <w:r w:rsidRPr="006F6519">
        <w:rPr>
          <w:rFonts w:ascii="Century Gothic" w:eastAsiaTheme="minorHAnsi" w:hAnsi="Century Gothic" w:cstheme="minorBidi"/>
          <w:b w:val="0"/>
          <w:color w:val="4472C4" w:themeColor="accent1"/>
          <w:sz w:val="22"/>
          <w:szCs w:val="22"/>
          <w:lang w:eastAsia="en-US"/>
        </w:rPr>
        <w:t xml:space="preserve"> </w:t>
      </w:r>
      <w:proofErr w:type="spellStart"/>
      <w:r w:rsidRPr="006F6519">
        <w:rPr>
          <w:rFonts w:ascii="Century Gothic" w:eastAsiaTheme="minorHAnsi" w:hAnsi="Century Gothic" w:cstheme="minorBidi"/>
          <w:b w:val="0"/>
          <w:color w:val="4472C4" w:themeColor="accent1"/>
          <w:sz w:val="22"/>
          <w:szCs w:val="22"/>
          <w:lang w:eastAsia="en-US"/>
        </w:rPr>
        <w:t>summary</w:t>
      </w:r>
      <w:proofErr w:type="spellEnd"/>
      <w:r w:rsidRPr="006F6519">
        <w:rPr>
          <w:rFonts w:ascii="Century Gothic" w:eastAsiaTheme="minorHAnsi" w:hAnsi="Century Gothic" w:cstheme="minorBidi"/>
          <w:b w:val="0"/>
          <w:color w:val="4472C4" w:themeColor="accent1"/>
          <w:sz w:val="22"/>
          <w:szCs w:val="22"/>
          <w:lang w:eastAsia="en-US"/>
        </w:rPr>
        <w:t xml:space="preserve"> ou teaser) – inutile de rédiger un nouveau BP exprès pour ce concours, fournissez-nous l’exemplaire le plus récent que vous ayez eu à produire dans le cadre par exemple d’une recherche de financement ou levée de fonds. </w:t>
      </w:r>
    </w:p>
    <w:p w14:paraId="1A8A246F" w14:textId="63C1364F" w:rsidR="006F6519" w:rsidRPr="006F6519" w:rsidRDefault="006F6519" w:rsidP="006F6519">
      <w:pPr>
        <w:pStyle w:val="Titre3"/>
        <w:numPr>
          <w:ilvl w:val="0"/>
          <w:numId w:val="27"/>
        </w:numPr>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Le justificatif que vous avez reçu lors du paiement en ligne des frais de dossier.</w:t>
      </w:r>
    </w:p>
    <w:p w14:paraId="50E20B83" w14:textId="40A46C46" w:rsidR="00B74668" w:rsidRPr="006F6519" w:rsidRDefault="006F6519" w:rsidP="006F6519">
      <w:pPr>
        <w:pStyle w:val="Titre3"/>
        <w:spacing w:before="0" w:beforeAutospacing="0" w:after="0" w:afterAutospacing="0"/>
        <w:textAlignment w:val="baseline"/>
        <w:rPr>
          <w:rFonts w:ascii="Century Gothic" w:eastAsiaTheme="minorHAnsi" w:hAnsi="Century Gothic" w:cstheme="minorBidi"/>
          <w:b w:val="0"/>
          <w:color w:val="4472C4" w:themeColor="accent1"/>
          <w:sz w:val="22"/>
          <w:szCs w:val="22"/>
          <w:lang w:eastAsia="en-US"/>
        </w:rPr>
      </w:pPr>
      <w:r w:rsidRPr="006F6519">
        <w:rPr>
          <w:rFonts w:ascii="Century Gothic" w:eastAsiaTheme="minorHAnsi" w:hAnsi="Century Gothic" w:cstheme="minorBidi"/>
          <w:b w:val="0"/>
          <w:color w:val="4472C4" w:themeColor="accent1"/>
          <w:sz w:val="22"/>
          <w:szCs w:val="22"/>
          <w:lang w:eastAsia="en-US"/>
        </w:rPr>
        <w:t>Vous pouvez également joindre en annexe si vous le souhaitez, une sélection de : illustrations, infographies ou photos susceptibles de compléter ce dossier.</w:t>
      </w:r>
    </w:p>
    <w:p w14:paraId="40719E3F" w14:textId="77777777" w:rsidR="006F6519" w:rsidRDefault="006F6519" w:rsidP="006F6519">
      <w:pPr>
        <w:spacing w:after="0" w:line="240" w:lineRule="auto"/>
        <w:rPr>
          <w:rFonts w:ascii="Century Gothic" w:hAnsi="Century Gothic"/>
          <w:b/>
          <w:sz w:val="28"/>
          <w:szCs w:val="28"/>
        </w:rPr>
      </w:pPr>
    </w:p>
    <w:p w14:paraId="16324D39" w14:textId="77777777" w:rsidR="00A747DC" w:rsidRDefault="00A747DC" w:rsidP="006F6519">
      <w:pPr>
        <w:spacing w:after="0" w:line="240" w:lineRule="auto"/>
        <w:rPr>
          <w:rFonts w:ascii="Century Gothic" w:hAnsi="Century Gothic"/>
          <w:b/>
          <w:sz w:val="28"/>
          <w:szCs w:val="28"/>
        </w:rPr>
      </w:pPr>
    </w:p>
    <w:p w14:paraId="28E48318" w14:textId="0EF0A188" w:rsidR="00833B2E" w:rsidRDefault="00833B2E" w:rsidP="006F6519">
      <w:pPr>
        <w:spacing w:after="0" w:line="240" w:lineRule="auto"/>
        <w:rPr>
          <w:rFonts w:ascii="Century Gothic" w:hAnsi="Century Gothic"/>
          <w:b/>
          <w:sz w:val="28"/>
          <w:szCs w:val="28"/>
        </w:rPr>
      </w:pPr>
      <w:r>
        <w:rPr>
          <w:rFonts w:ascii="Century Gothic" w:hAnsi="Century Gothic"/>
          <w:b/>
          <w:sz w:val="28"/>
          <w:szCs w:val="28"/>
        </w:rPr>
        <w:t xml:space="preserve">4- </w:t>
      </w:r>
      <w:r w:rsidRPr="00833B2E">
        <w:rPr>
          <w:rFonts w:ascii="Century Gothic" w:hAnsi="Century Gothic"/>
          <w:b/>
          <w:sz w:val="28"/>
          <w:szCs w:val="28"/>
        </w:rPr>
        <w:t>Eventuelles pièces à produire</w:t>
      </w:r>
    </w:p>
    <w:p w14:paraId="618601C3" w14:textId="77777777" w:rsidR="00833B2E" w:rsidRPr="00833B2E" w:rsidRDefault="00833B2E" w:rsidP="006F6519">
      <w:pPr>
        <w:spacing w:after="0" w:line="240" w:lineRule="auto"/>
        <w:rPr>
          <w:rFonts w:ascii="Century Gothic" w:hAnsi="Century Gothic"/>
          <w:b/>
          <w:sz w:val="28"/>
          <w:szCs w:val="28"/>
        </w:rPr>
      </w:pPr>
    </w:p>
    <w:p w14:paraId="6CFE9212" w14:textId="77777777" w:rsidR="00833B2E" w:rsidRPr="00833B2E" w:rsidRDefault="00833B2E" w:rsidP="006F6519">
      <w:pPr>
        <w:pStyle w:val="Titre3"/>
        <w:spacing w:before="0" w:beforeAutospacing="0" w:after="0" w:afterAutospacing="0"/>
        <w:jc w:val="both"/>
        <w:textAlignment w:val="baseline"/>
        <w:rPr>
          <w:rFonts w:ascii="Century Gothic" w:hAnsi="Century Gothic"/>
          <w:b w:val="0"/>
          <w:color w:val="000000"/>
          <w:sz w:val="22"/>
          <w:szCs w:val="22"/>
        </w:rPr>
      </w:pPr>
      <w:r w:rsidRPr="00833B2E">
        <w:rPr>
          <w:rFonts w:ascii="Century Gothic" w:hAnsi="Century Gothic"/>
          <w:b w:val="0"/>
          <w:color w:val="000000"/>
          <w:sz w:val="22"/>
          <w:szCs w:val="22"/>
        </w:rPr>
        <w:t>Si votre innovation e-santé implique l’usage de matériel (objet/mallette/livret, etc.) veuillez en mettre un exemplaire à disposition du jury.</w:t>
      </w:r>
    </w:p>
    <w:p w14:paraId="5CA60703" w14:textId="7B26C782" w:rsidR="00833B2E" w:rsidRPr="00833B2E" w:rsidRDefault="00833B2E" w:rsidP="006F6519">
      <w:pPr>
        <w:pStyle w:val="Titre3"/>
        <w:spacing w:before="0" w:beforeAutospacing="0" w:after="0" w:afterAutospacing="0"/>
        <w:jc w:val="both"/>
        <w:textAlignment w:val="baseline"/>
        <w:rPr>
          <w:rFonts w:ascii="Century Gothic" w:hAnsi="Century Gothic"/>
          <w:b w:val="0"/>
          <w:color w:val="000000"/>
          <w:sz w:val="22"/>
          <w:szCs w:val="22"/>
        </w:rPr>
      </w:pPr>
      <w:r w:rsidRPr="00833B2E">
        <w:rPr>
          <w:rFonts w:ascii="Century Gothic" w:hAnsi="Century Gothic"/>
          <w:b w:val="0"/>
          <w:color w:val="000000"/>
          <w:sz w:val="22"/>
          <w:szCs w:val="22"/>
        </w:rPr>
        <w:t>Adresse d'envoi :</w:t>
      </w:r>
      <w:r w:rsidR="00A747DC">
        <w:rPr>
          <w:rFonts w:ascii="Century Gothic" w:hAnsi="Century Gothic"/>
          <w:b w:val="0"/>
          <w:color w:val="000000"/>
          <w:sz w:val="22"/>
          <w:szCs w:val="22"/>
        </w:rPr>
        <w:t xml:space="preserve"> </w:t>
      </w:r>
      <w:r w:rsidRPr="00833B2E">
        <w:rPr>
          <w:rFonts w:ascii="Century Gothic" w:hAnsi="Century Gothic"/>
          <w:b w:val="0"/>
          <w:color w:val="000000"/>
          <w:sz w:val="22"/>
          <w:szCs w:val="22"/>
        </w:rPr>
        <w:t>A l'attention de Mme Pilloud</w:t>
      </w:r>
      <w:r>
        <w:rPr>
          <w:rFonts w:ascii="Century Gothic" w:hAnsi="Century Gothic"/>
          <w:b w:val="0"/>
          <w:color w:val="000000"/>
          <w:sz w:val="22"/>
          <w:szCs w:val="22"/>
        </w:rPr>
        <w:t xml:space="preserve"> </w:t>
      </w:r>
      <w:r w:rsidRPr="00833B2E">
        <w:rPr>
          <w:rFonts w:ascii="Century Gothic" w:hAnsi="Century Gothic"/>
          <w:b w:val="0"/>
          <w:color w:val="000000"/>
          <w:sz w:val="22"/>
          <w:szCs w:val="22"/>
        </w:rPr>
        <w:t>Groupe Profession Santé</w:t>
      </w:r>
      <w:r>
        <w:rPr>
          <w:rFonts w:ascii="Century Gothic" w:hAnsi="Century Gothic"/>
          <w:b w:val="0"/>
          <w:color w:val="000000"/>
          <w:sz w:val="22"/>
          <w:szCs w:val="22"/>
        </w:rPr>
        <w:t xml:space="preserve"> </w:t>
      </w:r>
      <w:r w:rsidRPr="00833B2E">
        <w:rPr>
          <w:rFonts w:ascii="Century Gothic" w:hAnsi="Century Gothic"/>
          <w:b w:val="0"/>
          <w:color w:val="000000"/>
          <w:sz w:val="22"/>
          <w:szCs w:val="22"/>
        </w:rPr>
        <w:t xml:space="preserve">1 rue Augustine </w:t>
      </w:r>
      <w:proofErr w:type="spellStart"/>
      <w:r w:rsidRPr="00833B2E">
        <w:rPr>
          <w:rFonts w:ascii="Century Gothic" w:hAnsi="Century Gothic"/>
          <w:b w:val="0"/>
          <w:color w:val="000000"/>
          <w:sz w:val="22"/>
          <w:szCs w:val="22"/>
        </w:rPr>
        <w:t>Variot</w:t>
      </w:r>
      <w:proofErr w:type="spellEnd"/>
      <w:r>
        <w:rPr>
          <w:rFonts w:ascii="Century Gothic" w:hAnsi="Century Gothic"/>
          <w:b w:val="0"/>
          <w:color w:val="000000"/>
          <w:sz w:val="22"/>
          <w:szCs w:val="22"/>
        </w:rPr>
        <w:t xml:space="preserve"> </w:t>
      </w:r>
      <w:r w:rsidRPr="00833B2E">
        <w:rPr>
          <w:rFonts w:ascii="Century Gothic" w:hAnsi="Century Gothic"/>
          <w:b w:val="0"/>
          <w:color w:val="000000"/>
          <w:sz w:val="22"/>
          <w:szCs w:val="22"/>
        </w:rPr>
        <w:t>92245 Malakoff</w:t>
      </w:r>
    </w:p>
    <w:p w14:paraId="761DD13D" w14:textId="77777777" w:rsidR="00833B2E" w:rsidRPr="007A2967" w:rsidRDefault="00833B2E" w:rsidP="006F6519">
      <w:pPr>
        <w:pStyle w:val="Titre3"/>
        <w:spacing w:before="0" w:beforeAutospacing="0" w:after="0" w:afterAutospacing="0"/>
        <w:jc w:val="both"/>
        <w:textAlignment w:val="baseline"/>
        <w:rPr>
          <w:rFonts w:ascii="Century Gothic" w:hAnsi="Century Gothic"/>
          <w:b w:val="0"/>
          <w:color w:val="000000"/>
          <w:sz w:val="22"/>
          <w:szCs w:val="22"/>
        </w:rPr>
      </w:pPr>
      <w:r w:rsidRPr="00833B2E">
        <w:rPr>
          <w:rFonts w:ascii="Century Gothic" w:hAnsi="Century Gothic"/>
          <w:b w:val="0"/>
          <w:color w:val="000000"/>
          <w:sz w:val="22"/>
          <w:szCs w:val="22"/>
        </w:rPr>
        <w:t>Sur demande, cet échantillon vous sera restitué à l’issue de la délibération du jury.</w:t>
      </w:r>
    </w:p>
    <w:p w14:paraId="68682ECF" w14:textId="77777777" w:rsidR="00833B2E" w:rsidRDefault="00833B2E" w:rsidP="006F6519">
      <w:pPr>
        <w:spacing w:after="0" w:line="240" w:lineRule="auto"/>
        <w:rPr>
          <w:rFonts w:ascii="Century Gothic" w:hAnsi="Century Gothic"/>
          <w:b/>
          <w:sz w:val="28"/>
          <w:szCs w:val="28"/>
        </w:rPr>
      </w:pPr>
    </w:p>
    <w:p w14:paraId="1B570342" w14:textId="77777777" w:rsidR="00A747DC" w:rsidRDefault="00A747DC" w:rsidP="006F6519">
      <w:pPr>
        <w:spacing w:after="0" w:line="240" w:lineRule="auto"/>
        <w:rPr>
          <w:rFonts w:ascii="Century Gothic" w:hAnsi="Century Gothic"/>
          <w:b/>
          <w:sz w:val="28"/>
          <w:szCs w:val="28"/>
        </w:rPr>
      </w:pPr>
    </w:p>
    <w:p w14:paraId="0C15E2D5" w14:textId="049BFF16" w:rsidR="00C12676" w:rsidRPr="007A2967" w:rsidRDefault="00833B2E" w:rsidP="006F6519">
      <w:pPr>
        <w:spacing w:after="0" w:line="240" w:lineRule="auto"/>
        <w:rPr>
          <w:rFonts w:ascii="Century Gothic" w:hAnsi="Century Gothic"/>
          <w:b/>
          <w:sz w:val="28"/>
          <w:szCs w:val="28"/>
        </w:rPr>
      </w:pPr>
      <w:r>
        <w:rPr>
          <w:rFonts w:ascii="Century Gothic" w:hAnsi="Century Gothic"/>
          <w:b/>
          <w:sz w:val="28"/>
          <w:szCs w:val="28"/>
        </w:rPr>
        <w:t>5</w:t>
      </w:r>
      <w:r w:rsidR="007A2967">
        <w:rPr>
          <w:rFonts w:ascii="Century Gothic" w:hAnsi="Century Gothic"/>
          <w:b/>
          <w:sz w:val="28"/>
          <w:szCs w:val="28"/>
        </w:rPr>
        <w:t xml:space="preserve">- </w:t>
      </w:r>
      <w:r w:rsidR="00C12676" w:rsidRPr="007A2967">
        <w:rPr>
          <w:rFonts w:ascii="Century Gothic" w:hAnsi="Century Gothic"/>
          <w:b/>
          <w:sz w:val="28"/>
          <w:szCs w:val="28"/>
        </w:rPr>
        <w:t>Envoi du dossier</w:t>
      </w:r>
    </w:p>
    <w:p w14:paraId="3EABB7BB" w14:textId="20BF7BD5" w:rsidR="00C12676" w:rsidRPr="00BD1ED3" w:rsidRDefault="00FC2569" w:rsidP="006F6519">
      <w:pPr>
        <w:tabs>
          <w:tab w:val="left" w:pos="1302"/>
        </w:tabs>
        <w:spacing w:after="0" w:line="240" w:lineRule="auto"/>
        <w:rPr>
          <w:rFonts w:ascii="Century Gothic" w:hAnsi="Century Gothic"/>
          <w:b/>
        </w:rPr>
      </w:pPr>
      <w:r w:rsidRPr="00BD1ED3">
        <w:rPr>
          <w:rFonts w:ascii="Century Gothic" w:hAnsi="Century Gothic"/>
          <w:b/>
          <w:sz w:val="28"/>
          <w:szCs w:val="28"/>
        </w:rPr>
        <w:tab/>
      </w:r>
    </w:p>
    <w:p w14:paraId="4A21259E" w14:textId="72587D32" w:rsidR="00F4272D" w:rsidRPr="007A2967" w:rsidRDefault="00F4272D" w:rsidP="006F6519">
      <w:pPr>
        <w:pStyle w:val="Titre3"/>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Un accusé de réception vous sera adressé dès l’envoi de ce formulaire assorti des pièces jointes demandées, suivi, dans les meilleurs délais, d’une confirmation personnalisée de l’enregistrement de votre candidature.</w:t>
      </w:r>
    </w:p>
    <w:p w14:paraId="74ACF709" w14:textId="77777777" w:rsidR="00F4272D" w:rsidRPr="007A2967" w:rsidRDefault="00F4272D" w:rsidP="006F6519">
      <w:pPr>
        <w:pStyle w:val="Titre3"/>
        <w:spacing w:before="0" w:beforeAutospacing="0" w:after="0" w:afterAutospacing="0"/>
        <w:jc w:val="both"/>
        <w:textAlignment w:val="baseline"/>
        <w:rPr>
          <w:rFonts w:ascii="Century Gothic" w:hAnsi="Century Gothic"/>
          <w:b w:val="0"/>
          <w:color w:val="000000"/>
          <w:sz w:val="22"/>
          <w:szCs w:val="22"/>
        </w:rPr>
      </w:pPr>
    </w:p>
    <w:p w14:paraId="2A8E0FE7" w14:textId="77777777" w:rsidR="00F4272D" w:rsidRDefault="00F4272D" w:rsidP="006F6519">
      <w:pPr>
        <w:pStyle w:val="Titre3"/>
        <w:spacing w:before="0" w:beforeAutospacing="0" w:after="0" w:afterAutospacing="0"/>
        <w:jc w:val="both"/>
        <w:textAlignment w:val="baseline"/>
        <w:rPr>
          <w:rFonts w:ascii="Century Gothic" w:hAnsi="Century Gothic"/>
          <w:b w:val="0"/>
          <w:color w:val="000000"/>
          <w:sz w:val="22"/>
          <w:szCs w:val="22"/>
        </w:rPr>
      </w:pPr>
      <w:r w:rsidRPr="007A2967">
        <w:rPr>
          <w:rFonts w:ascii="Century Gothic" w:hAnsi="Century Gothic"/>
          <w:b w:val="0"/>
          <w:color w:val="000000"/>
          <w:sz w:val="22"/>
          <w:szCs w:val="22"/>
        </w:rPr>
        <w:t xml:space="preserve">Le dossier sera ensuite étudié par le comité scientifique du prix Galien, si son éligibilité est confirmée, il intégrera la </w:t>
      </w:r>
      <w:r w:rsidRPr="007A2967">
        <w:rPr>
          <w:rFonts w:ascii="Century Gothic" w:hAnsi="Century Gothic"/>
          <w:b w:val="0"/>
          <w:i/>
          <w:iCs/>
          <w:color w:val="000000"/>
          <w:sz w:val="22"/>
          <w:szCs w:val="22"/>
        </w:rPr>
        <w:t>sélection officielle</w:t>
      </w:r>
      <w:r w:rsidRPr="007A2967">
        <w:rPr>
          <w:rFonts w:ascii="Century Gothic" w:hAnsi="Century Gothic"/>
          <w:b w:val="0"/>
          <w:color w:val="000000"/>
          <w:sz w:val="22"/>
          <w:szCs w:val="22"/>
        </w:rPr>
        <w:t xml:space="preserve"> de l’édition en cours et sera alors soumis au jury.</w:t>
      </w:r>
    </w:p>
    <w:p w14:paraId="0F4733A8" w14:textId="77777777" w:rsidR="00833B2E" w:rsidRDefault="00833B2E" w:rsidP="006F6519">
      <w:pPr>
        <w:pStyle w:val="Titre3"/>
        <w:spacing w:before="0" w:beforeAutospacing="0" w:after="0" w:afterAutospacing="0"/>
        <w:jc w:val="both"/>
        <w:textAlignment w:val="baseline"/>
        <w:rPr>
          <w:rFonts w:ascii="Century Gothic" w:hAnsi="Century Gothic"/>
          <w:b w:val="0"/>
          <w:color w:val="000000"/>
          <w:sz w:val="22"/>
          <w:szCs w:val="22"/>
        </w:rPr>
      </w:pPr>
    </w:p>
    <w:p w14:paraId="5F787613" w14:textId="77777777" w:rsidR="00CC775A" w:rsidRDefault="00CC775A" w:rsidP="006F6519">
      <w:pPr>
        <w:pStyle w:val="Titre3"/>
        <w:spacing w:before="0" w:beforeAutospacing="0" w:after="0" w:afterAutospacing="0"/>
        <w:jc w:val="both"/>
        <w:textAlignment w:val="baseline"/>
        <w:rPr>
          <w:rFonts w:ascii="Century Gothic" w:hAnsi="Century Gothic"/>
          <w:b w:val="0"/>
          <w:color w:val="000000"/>
          <w:sz w:val="22"/>
          <w:szCs w:val="22"/>
        </w:rPr>
      </w:pPr>
    </w:p>
    <w:p w14:paraId="698C3A99" w14:textId="027EA502" w:rsidR="00CC775A" w:rsidRPr="007A2967" w:rsidRDefault="00CC775A" w:rsidP="00CC775A">
      <w:pPr>
        <w:spacing w:after="0" w:line="240" w:lineRule="auto"/>
        <w:jc w:val="both"/>
        <w:rPr>
          <w:rFonts w:ascii="Century Gothic" w:hAnsi="Century Gothic"/>
          <w:b/>
          <w:sz w:val="28"/>
          <w:szCs w:val="28"/>
        </w:rPr>
      </w:pPr>
      <w:r>
        <w:rPr>
          <w:rFonts w:ascii="Century Gothic" w:hAnsi="Century Gothic"/>
          <w:b/>
          <w:sz w:val="28"/>
          <w:szCs w:val="28"/>
        </w:rPr>
        <w:t>6- Concours de pitch</w:t>
      </w:r>
    </w:p>
    <w:p w14:paraId="4B638B9F" w14:textId="77777777" w:rsidR="00CC775A" w:rsidRPr="00CC775A" w:rsidRDefault="00CC775A" w:rsidP="00CC775A">
      <w:pPr>
        <w:tabs>
          <w:tab w:val="left" w:pos="1302"/>
        </w:tabs>
        <w:spacing w:after="0" w:line="240" w:lineRule="auto"/>
        <w:jc w:val="both"/>
        <w:rPr>
          <w:rFonts w:ascii="Century Gothic" w:hAnsi="Century Gothic"/>
          <w:b/>
          <w:sz w:val="28"/>
          <w:szCs w:val="28"/>
        </w:rPr>
      </w:pPr>
    </w:p>
    <w:p w14:paraId="77E4589A" w14:textId="74F08D24" w:rsidR="00CC775A" w:rsidRPr="00CC775A" w:rsidRDefault="00CC775A" w:rsidP="00CC775A">
      <w:pPr>
        <w:tabs>
          <w:tab w:val="left" w:pos="1302"/>
        </w:tabs>
        <w:spacing w:after="0" w:line="240" w:lineRule="auto"/>
        <w:jc w:val="both"/>
      </w:pPr>
      <w:r w:rsidRPr="00CC775A">
        <w:rPr>
          <w:rFonts w:ascii="Century Gothic" w:hAnsi="Century Gothic"/>
          <w:color w:val="000000"/>
        </w:rPr>
        <w:t xml:space="preserve">Dans le cas où votre candidature entre dans la sélection officielle du prix Galien, la personne mandatée par le porteur de la candidature sera invitée à se présenter à un concours de pitch devant le jury du volet E-Santé (5mn de présentation + 5mn de questions). La date et les modalités de ce concours de pitch seront transmises aux </w:t>
      </w:r>
      <w:r w:rsidRPr="00CC775A">
        <w:rPr>
          <w:rFonts w:ascii="Century Gothic" w:hAnsi="Century Gothic"/>
          <w:color w:val="000000"/>
        </w:rPr>
        <w:lastRenderedPageBreak/>
        <w:t>candidats concernés avant le 30 juin. Le concours de pitch aura lieu début octobre à Paris.</w:t>
      </w:r>
    </w:p>
    <w:p w14:paraId="1B74C3E7" w14:textId="77777777" w:rsidR="00CC775A" w:rsidRPr="00CC775A" w:rsidRDefault="00CC775A" w:rsidP="006F6519">
      <w:pPr>
        <w:pStyle w:val="Titre3"/>
        <w:spacing w:before="0" w:beforeAutospacing="0" w:after="0" w:afterAutospacing="0"/>
        <w:jc w:val="both"/>
        <w:textAlignment w:val="baseline"/>
        <w:rPr>
          <w:rFonts w:ascii="Century Gothic" w:hAnsi="Century Gothic"/>
          <w:b w:val="0"/>
          <w:color w:val="000000"/>
          <w:sz w:val="22"/>
          <w:szCs w:val="22"/>
        </w:rPr>
      </w:pPr>
    </w:p>
    <w:p w14:paraId="7FF30027" w14:textId="77777777" w:rsidR="00C12676" w:rsidRPr="00CC775A" w:rsidRDefault="00C12676" w:rsidP="006F6519">
      <w:pPr>
        <w:pStyle w:val="Titre4"/>
        <w:spacing w:before="0" w:line="240" w:lineRule="auto"/>
        <w:textAlignment w:val="baseline"/>
        <w:rPr>
          <w:rFonts w:ascii="Century Gothic" w:hAnsi="Century Gothic"/>
          <w:i w:val="0"/>
          <w:iCs w:val="0"/>
          <w:color w:val="000000"/>
        </w:rPr>
      </w:pPr>
    </w:p>
    <w:p w14:paraId="2B2B1176" w14:textId="6E2D9CA1" w:rsidR="00A673C1" w:rsidRPr="007A2967" w:rsidRDefault="00CC775A" w:rsidP="006F6519">
      <w:pPr>
        <w:spacing w:after="0" w:line="240" w:lineRule="auto"/>
        <w:rPr>
          <w:rFonts w:ascii="Century Gothic" w:hAnsi="Century Gothic"/>
          <w:b/>
          <w:sz w:val="28"/>
          <w:szCs w:val="28"/>
        </w:rPr>
      </w:pPr>
      <w:r>
        <w:rPr>
          <w:rFonts w:ascii="Century Gothic" w:hAnsi="Century Gothic"/>
          <w:b/>
          <w:sz w:val="28"/>
          <w:szCs w:val="28"/>
        </w:rPr>
        <w:t>7</w:t>
      </w:r>
      <w:r w:rsidR="007A2967">
        <w:rPr>
          <w:rFonts w:ascii="Century Gothic" w:hAnsi="Century Gothic"/>
          <w:b/>
          <w:sz w:val="28"/>
          <w:szCs w:val="28"/>
        </w:rPr>
        <w:t xml:space="preserve">- </w:t>
      </w:r>
      <w:r w:rsidR="00A673C1" w:rsidRPr="007A2967">
        <w:rPr>
          <w:rFonts w:ascii="Century Gothic" w:hAnsi="Century Gothic"/>
          <w:b/>
          <w:sz w:val="28"/>
          <w:szCs w:val="28"/>
        </w:rPr>
        <w:t>Confidentialité</w:t>
      </w:r>
    </w:p>
    <w:p w14:paraId="2E4996FD" w14:textId="77777777" w:rsidR="00A673C1" w:rsidRPr="00BD1ED3" w:rsidRDefault="00A673C1" w:rsidP="006F6519">
      <w:pPr>
        <w:spacing w:after="0" w:line="240" w:lineRule="auto"/>
        <w:rPr>
          <w:rFonts w:ascii="Century Gothic" w:hAnsi="Century Gothic"/>
          <w:b/>
        </w:rPr>
      </w:pPr>
    </w:p>
    <w:p w14:paraId="1999D176" w14:textId="58322773" w:rsidR="00B74668" w:rsidRPr="007A2967" w:rsidRDefault="00A673C1" w:rsidP="006F6519">
      <w:pPr>
        <w:pStyle w:val="Default"/>
        <w:jc w:val="both"/>
        <w:rPr>
          <w:rFonts w:ascii="Century Gothic" w:hAnsi="Century Gothic"/>
          <w:sz w:val="22"/>
          <w:szCs w:val="22"/>
        </w:rPr>
      </w:pPr>
      <w:r w:rsidRPr="007A2967">
        <w:rPr>
          <w:rFonts w:ascii="Century Gothic" w:hAnsi="Century Gothic"/>
          <w:sz w:val="22"/>
          <w:szCs w:val="22"/>
        </w:rPr>
        <w:t xml:space="preserve">L’ensemble </w:t>
      </w:r>
      <w:r w:rsidR="00B74668" w:rsidRPr="007A2967">
        <w:rPr>
          <w:rFonts w:ascii="Century Gothic" w:hAnsi="Century Gothic"/>
          <w:sz w:val="22"/>
          <w:szCs w:val="22"/>
        </w:rPr>
        <w:t xml:space="preserve">Le comité d’organisation ainsi que les membres des différents jurys sont soumis à des règles strictes de confidentialité concernant les informations qui leur sont transmises via les dossiers de candidature ; ils s’engagent, pour une durée de 10 ans </w:t>
      </w:r>
    </w:p>
    <w:p w14:paraId="3D055F61" w14:textId="77777777" w:rsidR="00B74668" w:rsidRPr="007A2967" w:rsidRDefault="00B74668" w:rsidP="006F6519">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à</w:t>
      </w:r>
      <w:proofErr w:type="gramEnd"/>
      <w:r w:rsidRPr="007A2967">
        <w:rPr>
          <w:rFonts w:ascii="Century Gothic" w:hAnsi="Century Gothic"/>
          <w:sz w:val="22"/>
          <w:szCs w:val="22"/>
        </w:rPr>
        <w:t xml:space="preserve"> les garder strictement confidentielles, ne pas les publier, ne pas les divulguer à des tiers, </w:t>
      </w:r>
    </w:p>
    <w:p w14:paraId="1228D8F8" w14:textId="77777777" w:rsidR="00B74668" w:rsidRPr="007A2967" w:rsidRDefault="00B74668" w:rsidP="006F6519">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les utiliser directement ou indirectement à des fins personnelles ou à d’autres fins que mener à bien l’opération ci-dessus visée, </w:t>
      </w:r>
    </w:p>
    <w:p w14:paraId="44185592" w14:textId="77777777" w:rsidR="00B74668" w:rsidRPr="007A2967" w:rsidRDefault="00B74668" w:rsidP="006F6519">
      <w:pPr>
        <w:pStyle w:val="Default"/>
        <w:numPr>
          <w:ilvl w:val="0"/>
          <w:numId w:val="10"/>
        </w:numPr>
        <w:jc w:val="both"/>
        <w:rPr>
          <w:rFonts w:ascii="Century Gothic" w:hAnsi="Century Gothic"/>
          <w:sz w:val="22"/>
          <w:szCs w:val="22"/>
        </w:rPr>
      </w:pPr>
      <w:proofErr w:type="gramStart"/>
      <w:r w:rsidRPr="007A2967">
        <w:rPr>
          <w:rFonts w:ascii="Century Gothic" w:hAnsi="Century Gothic"/>
          <w:sz w:val="22"/>
          <w:szCs w:val="22"/>
        </w:rPr>
        <w:t>ne</w:t>
      </w:r>
      <w:proofErr w:type="gramEnd"/>
      <w:r w:rsidRPr="007A2967">
        <w:rPr>
          <w:rFonts w:ascii="Century Gothic" w:hAnsi="Century Gothic"/>
          <w:sz w:val="22"/>
          <w:szCs w:val="22"/>
        </w:rPr>
        <w:t xml:space="preserve"> pas dupliquer les documents, de quelque nature qu’ils soient, ni les copier, ni les reproduire. </w:t>
      </w:r>
    </w:p>
    <w:p w14:paraId="749793B5" w14:textId="77777777" w:rsidR="00B74668" w:rsidRPr="007A2967" w:rsidRDefault="00B74668" w:rsidP="006F6519">
      <w:pPr>
        <w:pStyle w:val="Titre4"/>
        <w:spacing w:before="0" w:line="240" w:lineRule="auto"/>
        <w:jc w:val="both"/>
        <w:textAlignment w:val="baseline"/>
        <w:rPr>
          <w:rFonts w:ascii="Century Gothic" w:hAnsi="Century Gothic"/>
          <w:i w:val="0"/>
          <w:iCs w:val="0"/>
          <w:color w:val="000000"/>
        </w:rPr>
      </w:pPr>
      <w:r w:rsidRPr="007A2967">
        <w:rPr>
          <w:rFonts w:ascii="Century Gothic" w:hAnsi="Century Gothic"/>
          <w:i w:val="0"/>
          <w:iCs w:val="0"/>
          <w:color w:val="000000"/>
        </w:rPr>
        <w:t>Les engagements de confidentialité, signés par chacun des membres du jury et du comité d’organisation du prix Galien, sont disponibles auprès du comité d’organisation du prix Galien, conformément au règlement du prix Galien France.</w:t>
      </w:r>
    </w:p>
    <w:p w14:paraId="341957F2" w14:textId="27422694" w:rsidR="00401A2D" w:rsidRPr="00EF0C5A" w:rsidRDefault="00401A2D" w:rsidP="006F6519">
      <w:pPr>
        <w:spacing w:after="0" w:line="240" w:lineRule="auto"/>
        <w:rPr>
          <w:rFonts w:ascii="Century Gothic" w:hAnsi="Century Gothic"/>
          <w:b/>
          <w:sz w:val="28"/>
          <w:szCs w:val="28"/>
        </w:rPr>
      </w:pPr>
    </w:p>
    <w:sectPr w:rsidR="00401A2D" w:rsidRPr="00EF0C5A" w:rsidSect="00056F7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335C" w14:textId="77777777" w:rsidR="001B63F2" w:rsidRDefault="001B63F2" w:rsidP="00843032">
      <w:pPr>
        <w:spacing w:after="0" w:line="240" w:lineRule="auto"/>
      </w:pPr>
      <w:r>
        <w:separator/>
      </w:r>
    </w:p>
  </w:endnote>
  <w:endnote w:type="continuationSeparator" w:id="0">
    <w:p w14:paraId="6ED60B46" w14:textId="77777777" w:rsidR="001B63F2" w:rsidRDefault="001B63F2" w:rsidP="008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4827" w14:textId="77777777" w:rsidR="001B63F2" w:rsidRDefault="001B63F2" w:rsidP="00843032">
      <w:pPr>
        <w:spacing w:after="0" w:line="240" w:lineRule="auto"/>
      </w:pPr>
      <w:r>
        <w:separator/>
      </w:r>
    </w:p>
  </w:footnote>
  <w:footnote w:type="continuationSeparator" w:id="0">
    <w:p w14:paraId="534AB215" w14:textId="77777777" w:rsidR="001B63F2" w:rsidRDefault="001B63F2" w:rsidP="0084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64C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55667"/>
    <w:multiLevelType w:val="hybridMultilevel"/>
    <w:tmpl w:val="3840602E"/>
    <w:lvl w:ilvl="0" w:tplc="2C2844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536"/>
    <w:multiLevelType w:val="hybridMultilevel"/>
    <w:tmpl w:val="1B3C31AE"/>
    <w:lvl w:ilvl="0" w:tplc="D004B3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215756"/>
    <w:multiLevelType w:val="hybridMultilevel"/>
    <w:tmpl w:val="2F6EF09A"/>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25AEA"/>
    <w:multiLevelType w:val="hybridMultilevel"/>
    <w:tmpl w:val="16BA6656"/>
    <w:lvl w:ilvl="0" w:tplc="76AC46BC">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C3468"/>
    <w:multiLevelType w:val="hybridMultilevel"/>
    <w:tmpl w:val="7CDC9D30"/>
    <w:lvl w:ilvl="0" w:tplc="588AFA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3B36EB"/>
    <w:multiLevelType w:val="hybridMultilevel"/>
    <w:tmpl w:val="67F82976"/>
    <w:lvl w:ilvl="0" w:tplc="E1EA6CF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A32BA4"/>
    <w:multiLevelType w:val="hybridMultilevel"/>
    <w:tmpl w:val="CC487AFC"/>
    <w:lvl w:ilvl="0" w:tplc="B3567B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917D3D"/>
    <w:multiLevelType w:val="hybridMultilevel"/>
    <w:tmpl w:val="9D2E7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690269"/>
    <w:multiLevelType w:val="hybridMultilevel"/>
    <w:tmpl w:val="6C7AFB82"/>
    <w:lvl w:ilvl="0" w:tplc="A48AB48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DA4EF9"/>
    <w:multiLevelType w:val="hybridMultilevel"/>
    <w:tmpl w:val="00B6A5DC"/>
    <w:lvl w:ilvl="0" w:tplc="234EEE9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82760D"/>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21D0894"/>
    <w:multiLevelType w:val="hybridMultilevel"/>
    <w:tmpl w:val="0458EE56"/>
    <w:lvl w:ilvl="0" w:tplc="E7FC50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42CA6"/>
    <w:multiLevelType w:val="hybridMultilevel"/>
    <w:tmpl w:val="E806D204"/>
    <w:lvl w:ilvl="0" w:tplc="4E28EA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A6F88"/>
    <w:multiLevelType w:val="hybridMultilevel"/>
    <w:tmpl w:val="04ACAD08"/>
    <w:lvl w:ilvl="0" w:tplc="258E323C">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6B34BD4"/>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997E23"/>
    <w:multiLevelType w:val="hybridMultilevel"/>
    <w:tmpl w:val="6682F57A"/>
    <w:lvl w:ilvl="0" w:tplc="258E323C">
      <w:start w:val="1"/>
      <w:numFmt w:val="bullet"/>
      <w:lvlText w:val="-"/>
      <w:lvlJc w:val="left"/>
      <w:pPr>
        <w:ind w:left="720" w:hanging="360"/>
      </w:pPr>
      <w:rPr>
        <w:rFonts w:ascii="Calibri" w:eastAsiaTheme="minorHAnsi" w:hAnsi="Calibri" w:cstheme="minorBidi" w:hint="default"/>
      </w:rPr>
    </w:lvl>
    <w:lvl w:ilvl="1" w:tplc="FA0A02F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E14438"/>
    <w:multiLevelType w:val="hybridMultilevel"/>
    <w:tmpl w:val="4B5EDF7C"/>
    <w:lvl w:ilvl="0" w:tplc="B206121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8AA0BFB"/>
    <w:multiLevelType w:val="hybridMultilevel"/>
    <w:tmpl w:val="7F3C9958"/>
    <w:lvl w:ilvl="0" w:tplc="258E323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6C5370"/>
    <w:multiLevelType w:val="hybridMultilevel"/>
    <w:tmpl w:val="CE145BE4"/>
    <w:lvl w:ilvl="0" w:tplc="08642402">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F54CFF"/>
    <w:multiLevelType w:val="hybridMultilevel"/>
    <w:tmpl w:val="9E62885E"/>
    <w:lvl w:ilvl="0" w:tplc="FA4239C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161A39"/>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C976CA"/>
    <w:multiLevelType w:val="hybridMultilevel"/>
    <w:tmpl w:val="9612D4BE"/>
    <w:lvl w:ilvl="0" w:tplc="B3567B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1D9C5A7E">
      <w:start w:val="2"/>
      <w:numFmt w:val="bullet"/>
      <w:lvlText w:val=""/>
      <w:lvlJc w:val="left"/>
      <w:pPr>
        <w:ind w:left="2160" w:hanging="360"/>
      </w:pPr>
      <w:rPr>
        <w:rFonts w:ascii="Wingdings" w:eastAsiaTheme="minorHAnsi" w:hAnsi="Wingdings" w:cstheme="minorBidi" w:hint="default"/>
        <w:b/>
        <w:color w:val="4472C4" w:themeColor="accen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864B92"/>
    <w:multiLevelType w:val="hybridMultilevel"/>
    <w:tmpl w:val="A85A1A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A31717B"/>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B7157E"/>
    <w:multiLevelType w:val="hybridMultilevel"/>
    <w:tmpl w:val="275449BE"/>
    <w:lvl w:ilvl="0" w:tplc="AA32EA6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A531A7"/>
    <w:multiLevelType w:val="hybridMultilevel"/>
    <w:tmpl w:val="8CB0CF76"/>
    <w:lvl w:ilvl="0" w:tplc="052E32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CC1B45"/>
    <w:multiLevelType w:val="hybridMultilevel"/>
    <w:tmpl w:val="1B3C31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5601859">
    <w:abstractNumId w:val="22"/>
  </w:num>
  <w:num w:numId="2" w16cid:durableId="2096436570">
    <w:abstractNumId w:val="2"/>
  </w:num>
  <w:num w:numId="3" w16cid:durableId="1282029223">
    <w:abstractNumId w:val="9"/>
  </w:num>
  <w:num w:numId="4" w16cid:durableId="384723254">
    <w:abstractNumId w:val="26"/>
  </w:num>
  <w:num w:numId="5" w16cid:durableId="1320617437">
    <w:abstractNumId w:val="16"/>
  </w:num>
  <w:num w:numId="6" w16cid:durableId="1493831310">
    <w:abstractNumId w:val="6"/>
  </w:num>
  <w:num w:numId="7" w16cid:durableId="1032222180">
    <w:abstractNumId w:val="12"/>
  </w:num>
  <w:num w:numId="8" w16cid:durableId="64569210">
    <w:abstractNumId w:val="0"/>
  </w:num>
  <w:num w:numId="9" w16cid:durableId="2000499157">
    <w:abstractNumId w:val="8"/>
  </w:num>
  <w:num w:numId="10" w16cid:durableId="1243103317">
    <w:abstractNumId w:val="14"/>
  </w:num>
  <w:num w:numId="11" w16cid:durableId="935020765">
    <w:abstractNumId w:val="13"/>
  </w:num>
  <w:num w:numId="12" w16cid:durableId="2131701157">
    <w:abstractNumId w:val="20"/>
  </w:num>
  <w:num w:numId="13" w16cid:durableId="1117025598">
    <w:abstractNumId w:val="7"/>
  </w:num>
  <w:num w:numId="14" w16cid:durableId="862744367">
    <w:abstractNumId w:val="18"/>
  </w:num>
  <w:num w:numId="15" w16cid:durableId="794174719">
    <w:abstractNumId w:val="21"/>
  </w:num>
  <w:num w:numId="16" w16cid:durableId="1393578742">
    <w:abstractNumId w:val="23"/>
  </w:num>
  <w:num w:numId="17" w16cid:durableId="1385562735">
    <w:abstractNumId w:val="3"/>
  </w:num>
  <w:num w:numId="18" w16cid:durableId="828181386">
    <w:abstractNumId w:val="5"/>
  </w:num>
  <w:num w:numId="19" w16cid:durableId="1792822881">
    <w:abstractNumId w:val="1"/>
  </w:num>
  <w:num w:numId="20" w16cid:durableId="1334336760">
    <w:abstractNumId w:val="24"/>
  </w:num>
  <w:num w:numId="21" w16cid:durableId="777413665">
    <w:abstractNumId w:val="11"/>
  </w:num>
  <w:num w:numId="22" w16cid:durableId="921839877">
    <w:abstractNumId w:val="15"/>
  </w:num>
  <w:num w:numId="23" w16cid:durableId="849834158">
    <w:abstractNumId w:val="10"/>
  </w:num>
  <w:num w:numId="24" w16cid:durableId="145977737">
    <w:abstractNumId w:val="17"/>
  </w:num>
  <w:num w:numId="25" w16cid:durableId="787050483">
    <w:abstractNumId w:val="19"/>
  </w:num>
  <w:num w:numId="26" w16cid:durableId="1135831682">
    <w:abstractNumId w:val="25"/>
  </w:num>
  <w:num w:numId="27" w16cid:durableId="1446340866">
    <w:abstractNumId w:val="4"/>
  </w:num>
  <w:num w:numId="28" w16cid:durableId="14197112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5B"/>
    <w:rsid w:val="00024275"/>
    <w:rsid w:val="00042493"/>
    <w:rsid w:val="00056F7C"/>
    <w:rsid w:val="00064958"/>
    <w:rsid w:val="00064FCC"/>
    <w:rsid w:val="00080C1D"/>
    <w:rsid w:val="000B03FD"/>
    <w:rsid w:val="000D1526"/>
    <w:rsid w:val="000F2F3B"/>
    <w:rsid w:val="00105E47"/>
    <w:rsid w:val="001200BF"/>
    <w:rsid w:val="00123C31"/>
    <w:rsid w:val="0013311B"/>
    <w:rsid w:val="0014665F"/>
    <w:rsid w:val="0018188B"/>
    <w:rsid w:val="001B63F2"/>
    <w:rsid w:val="001B6488"/>
    <w:rsid w:val="001B79C2"/>
    <w:rsid w:val="001F34DD"/>
    <w:rsid w:val="001F71FD"/>
    <w:rsid w:val="00205A92"/>
    <w:rsid w:val="00215A1C"/>
    <w:rsid w:val="0028696E"/>
    <w:rsid w:val="00292781"/>
    <w:rsid w:val="002A5A78"/>
    <w:rsid w:val="002E2619"/>
    <w:rsid w:val="00302281"/>
    <w:rsid w:val="00305B18"/>
    <w:rsid w:val="00332A27"/>
    <w:rsid w:val="00370031"/>
    <w:rsid w:val="00382907"/>
    <w:rsid w:val="00385350"/>
    <w:rsid w:val="003B4F33"/>
    <w:rsid w:val="003C1DCA"/>
    <w:rsid w:val="003C683B"/>
    <w:rsid w:val="003F022F"/>
    <w:rsid w:val="003F2624"/>
    <w:rsid w:val="00401A2D"/>
    <w:rsid w:val="004317B8"/>
    <w:rsid w:val="00476465"/>
    <w:rsid w:val="004B55DF"/>
    <w:rsid w:val="004C4170"/>
    <w:rsid w:val="004D70AC"/>
    <w:rsid w:val="004F2DA2"/>
    <w:rsid w:val="005A42A5"/>
    <w:rsid w:val="00600592"/>
    <w:rsid w:val="006120DF"/>
    <w:rsid w:val="00634764"/>
    <w:rsid w:val="0064055A"/>
    <w:rsid w:val="006501AC"/>
    <w:rsid w:val="00664157"/>
    <w:rsid w:val="0067137C"/>
    <w:rsid w:val="00672E9B"/>
    <w:rsid w:val="006856DD"/>
    <w:rsid w:val="006B658C"/>
    <w:rsid w:val="006C0F09"/>
    <w:rsid w:val="006F6519"/>
    <w:rsid w:val="0070440B"/>
    <w:rsid w:val="00714EC7"/>
    <w:rsid w:val="00716F69"/>
    <w:rsid w:val="0073184B"/>
    <w:rsid w:val="00732AD0"/>
    <w:rsid w:val="00734BF6"/>
    <w:rsid w:val="00740DBD"/>
    <w:rsid w:val="00773CD5"/>
    <w:rsid w:val="00775356"/>
    <w:rsid w:val="0077700B"/>
    <w:rsid w:val="007A0B70"/>
    <w:rsid w:val="007A2967"/>
    <w:rsid w:val="007C0CC3"/>
    <w:rsid w:val="007D03FB"/>
    <w:rsid w:val="007D2646"/>
    <w:rsid w:val="007D7E71"/>
    <w:rsid w:val="007E09C2"/>
    <w:rsid w:val="007E3DF0"/>
    <w:rsid w:val="008206F9"/>
    <w:rsid w:val="00833B2E"/>
    <w:rsid w:val="00843032"/>
    <w:rsid w:val="008713B7"/>
    <w:rsid w:val="00885C8E"/>
    <w:rsid w:val="008918BB"/>
    <w:rsid w:val="00896F8F"/>
    <w:rsid w:val="008B6426"/>
    <w:rsid w:val="008C4E3C"/>
    <w:rsid w:val="008C57A6"/>
    <w:rsid w:val="008E1FA9"/>
    <w:rsid w:val="008E7912"/>
    <w:rsid w:val="00902092"/>
    <w:rsid w:val="009236C7"/>
    <w:rsid w:val="00932CAB"/>
    <w:rsid w:val="009524EE"/>
    <w:rsid w:val="00972350"/>
    <w:rsid w:val="00997DBE"/>
    <w:rsid w:val="009A34C3"/>
    <w:rsid w:val="009E7EF4"/>
    <w:rsid w:val="009F71E4"/>
    <w:rsid w:val="00A0406B"/>
    <w:rsid w:val="00A11FCD"/>
    <w:rsid w:val="00A5338A"/>
    <w:rsid w:val="00A673C1"/>
    <w:rsid w:val="00A747DC"/>
    <w:rsid w:val="00A92056"/>
    <w:rsid w:val="00A96666"/>
    <w:rsid w:val="00AA18A3"/>
    <w:rsid w:val="00AC0C68"/>
    <w:rsid w:val="00AC3E86"/>
    <w:rsid w:val="00AD7635"/>
    <w:rsid w:val="00B13C23"/>
    <w:rsid w:val="00B3768E"/>
    <w:rsid w:val="00B409DC"/>
    <w:rsid w:val="00B52651"/>
    <w:rsid w:val="00B65E64"/>
    <w:rsid w:val="00B74668"/>
    <w:rsid w:val="00B80ABC"/>
    <w:rsid w:val="00B876C0"/>
    <w:rsid w:val="00BD1ED3"/>
    <w:rsid w:val="00BF52AA"/>
    <w:rsid w:val="00C12676"/>
    <w:rsid w:val="00C30712"/>
    <w:rsid w:val="00C3311F"/>
    <w:rsid w:val="00C500C3"/>
    <w:rsid w:val="00C93A86"/>
    <w:rsid w:val="00C965AE"/>
    <w:rsid w:val="00CC775A"/>
    <w:rsid w:val="00CD513A"/>
    <w:rsid w:val="00CE083C"/>
    <w:rsid w:val="00CE245B"/>
    <w:rsid w:val="00CE3101"/>
    <w:rsid w:val="00CF40F3"/>
    <w:rsid w:val="00D03F59"/>
    <w:rsid w:val="00D626F3"/>
    <w:rsid w:val="00D816F4"/>
    <w:rsid w:val="00DA6FF4"/>
    <w:rsid w:val="00DD651A"/>
    <w:rsid w:val="00DE655A"/>
    <w:rsid w:val="00DF32CA"/>
    <w:rsid w:val="00E4630E"/>
    <w:rsid w:val="00EC381E"/>
    <w:rsid w:val="00ED1AF2"/>
    <w:rsid w:val="00ED1B27"/>
    <w:rsid w:val="00ED4981"/>
    <w:rsid w:val="00EF0C5A"/>
    <w:rsid w:val="00F131CB"/>
    <w:rsid w:val="00F25436"/>
    <w:rsid w:val="00F27C30"/>
    <w:rsid w:val="00F33A19"/>
    <w:rsid w:val="00F4272D"/>
    <w:rsid w:val="00F657C0"/>
    <w:rsid w:val="00FB1731"/>
    <w:rsid w:val="00FC1541"/>
    <w:rsid w:val="00FC2569"/>
    <w:rsid w:val="00FC66A8"/>
    <w:rsid w:val="00FD1429"/>
    <w:rsid w:val="00FD24C9"/>
    <w:rsid w:val="00FD7BA4"/>
    <w:rsid w:val="00FE35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ECC2D"/>
  <w15:docId w15:val="{A8686DC5-8816-7E4E-8053-DCB9879E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D142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38290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40F3"/>
    <w:rPr>
      <w:color w:val="808080"/>
    </w:rPr>
  </w:style>
  <w:style w:type="character" w:customStyle="1" w:styleId="Titre3Car">
    <w:name w:val="Titre 3 Car"/>
    <w:basedOn w:val="Policepardfaut"/>
    <w:link w:val="Titre3"/>
    <w:uiPriority w:val="9"/>
    <w:rsid w:val="00FD142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82907"/>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382907"/>
    <w:rPr>
      <w:color w:val="0000FF"/>
      <w:u w:val="single"/>
    </w:rPr>
  </w:style>
  <w:style w:type="paragraph" w:styleId="Paragraphedeliste">
    <w:name w:val="List Paragraph"/>
    <w:basedOn w:val="Normal"/>
    <w:uiPriority w:val="34"/>
    <w:qFormat/>
    <w:rsid w:val="0073184B"/>
    <w:pPr>
      <w:ind w:left="720"/>
      <w:contextualSpacing/>
    </w:pPr>
  </w:style>
  <w:style w:type="character" w:styleId="lev">
    <w:name w:val="Strong"/>
    <w:basedOn w:val="Policepardfaut"/>
    <w:uiPriority w:val="22"/>
    <w:qFormat/>
    <w:rsid w:val="00843032"/>
    <w:rPr>
      <w:b/>
      <w:bCs/>
    </w:rPr>
  </w:style>
  <w:style w:type="paragraph" w:styleId="En-tte">
    <w:name w:val="header"/>
    <w:basedOn w:val="Normal"/>
    <w:link w:val="En-tteCar"/>
    <w:uiPriority w:val="99"/>
    <w:unhideWhenUsed/>
    <w:rsid w:val="00843032"/>
    <w:pPr>
      <w:tabs>
        <w:tab w:val="center" w:pos="4536"/>
        <w:tab w:val="right" w:pos="9072"/>
      </w:tabs>
      <w:spacing w:after="0" w:line="240" w:lineRule="auto"/>
    </w:pPr>
  </w:style>
  <w:style w:type="character" w:customStyle="1" w:styleId="En-tteCar">
    <w:name w:val="En-tête Car"/>
    <w:basedOn w:val="Policepardfaut"/>
    <w:link w:val="En-tte"/>
    <w:uiPriority w:val="99"/>
    <w:rsid w:val="00843032"/>
  </w:style>
  <w:style w:type="paragraph" w:styleId="Pieddepage">
    <w:name w:val="footer"/>
    <w:basedOn w:val="Normal"/>
    <w:link w:val="PieddepageCar"/>
    <w:uiPriority w:val="99"/>
    <w:unhideWhenUsed/>
    <w:rsid w:val="008430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3032"/>
  </w:style>
  <w:style w:type="paragraph" w:customStyle="1" w:styleId="Default">
    <w:name w:val="Default"/>
    <w:rsid w:val="00302281"/>
    <w:pPr>
      <w:autoSpaceDE w:val="0"/>
      <w:autoSpaceDN w:val="0"/>
      <w:adjustRightInd w:val="0"/>
      <w:spacing w:after="0" w:line="240" w:lineRule="auto"/>
    </w:pPr>
    <w:rPr>
      <w:rFonts w:ascii="Garamond" w:hAnsi="Garamond" w:cs="Garamond"/>
      <w:color w:val="000000"/>
      <w:sz w:val="24"/>
      <w:szCs w:val="24"/>
    </w:rPr>
  </w:style>
  <w:style w:type="paragraph" w:styleId="Textedebulles">
    <w:name w:val="Balloon Text"/>
    <w:basedOn w:val="Normal"/>
    <w:link w:val="TextedebullesCar"/>
    <w:uiPriority w:val="99"/>
    <w:semiHidden/>
    <w:unhideWhenUsed/>
    <w:rsid w:val="00401A2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01A2D"/>
    <w:rPr>
      <w:rFonts w:ascii="Lucida Grande" w:hAnsi="Lucida Grande" w:cs="Lucida Grande"/>
      <w:sz w:val="18"/>
      <w:szCs w:val="18"/>
    </w:rPr>
  </w:style>
  <w:style w:type="paragraph" w:styleId="Rvision">
    <w:name w:val="Revision"/>
    <w:hidden/>
    <w:uiPriority w:val="99"/>
    <w:semiHidden/>
    <w:rsid w:val="00ED1B27"/>
    <w:pPr>
      <w:spacing w:after="0" w:line="240" w:lineRule="auto"/>
    </w:pPr>
  </w:style>
  <w:style w:type="character" w:styleId="Marquedecommentaire">
    <w:name w:val="annotation reference"/>
    <w:basedOn w:val="Policepardfaut"/>
    <w:uiPriority w:val="99"/>
    <w:semiHidden/>
    <w:unhideWhenUsed/>
    <w:rsid w:val="00B13C23"/>
    <w:rPr>
      <w:sz w:val="16"/>
      <w:szCs w:val="16"/>
    </w:rPr>
  </w:style>
  <w:style w:type="paragraph" w:styleId="Commentaire">
    <w:name w:val="annotation text"/>
    <w:basedOn w:val="Normal"/>
    <w:link w:val="CommentaireCar"/>
    <w:uiPriority w:val="99"/>
    <w:unhideWhenUsed/>
    <w:rsid w:val="00B13C23"/>
    <w:pPr>
      <w:spacing w:line="240" w:lineRule="auto"/>
    </w:pPr>
    <w:rPr>
      <w:sz w:val="20"/>
      <w:szCs w:val="20"/>
    </w:rPr>
  </w:style>
  <w:style w:type="character" w:customStyle="1" w:styleId="CommentaireCar">
    <w:name w:val="Commentaire Car"/>
    <w:basedOn w:val="Policepardfaut"/>
    <w:link w:val="Commentaire"/>
    <w:uiPriority w:val="99"/>
    <w:rsid w:val="00B13C23"/>
    <w:rPr>
      <w:sz w:val="20"/>
      <w:szCs w:val="20"/>
    </w:rPr>
  </w:style>
  <w:style w:type="paragraph" w:styleId="Objetducommentaire">
    <w:name w:val="annotation subject"/>
    <w:basedOn w:val="Commentaire"/>
    <w:next w:val="Commentaire"/>
    <w:link w:val="ObjetducommentaireCar"/>
    <w:uiPriority w:val="99"/>
    <w:semiHidden/>
    <w:unhideWhenUsed/>
    <w:rsid w:val="00B13C23"/>
    <w:rPr>
      <w:b/>
      <w:bCs/>
    </w:rPr>
  </w:style>
  <w:style w:type="character" w:customStyle="1" w:styleId="ObjetducommentaireCar">
    <w:name w:val="Objet du commentaire Car"/>
    <w:basedOn w:val="CommentaireCar"/>
    <w:link w:val="Objetducommentaire"/>
    <w:uiPriority w:val="99"/>
    <w:semiHidden/>
    <w:rsid w:val="00B13C23"/>
    <w:rPr>
      <w:b/>
      <w:bCs/>
      <w:sz w:val="20"/>
      <w:szCs w:val="20"/>
    </w:rPr>
  </w:style>
  <w:style w:type="paragraph" w:customStyle="1" w:styleId="pf0">
    <w:name w:val="pf0"/>
    <w:basedOn w:val="Normal"/>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F657C0"/>
    <w:rPr>
      <w:rFonts w:ascii="Segoe UI" w:hAnsi="Segoe UI" w:cs="Segoe UI" w:hint="default"/>
      <w:sz w:val="18"/>
      <w:szCs w:val="18"/>
    </w:rPr>
  </w:style>
  <w:style w:type="paragraph" w:styleId="NormalWeb">
    <w:name w:val="Normal (Web)"/>
    <w:basedOn w:val="Normal"/>
    <w:uiPriority w:val="99"/>
    <w:unhideWhenUsed/>
    <w:rsid w:val="00F657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5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63">
      <w:bodyDiv w:val="1"/>
      <w:marLeft w:val="0"/>
      <w:marRight w:val="0"/>
      <w:marTop w:val="0"/>
      <w:marBottom w:val="0"/>
      <w:divBdr>
        <w:top w:val="none" w:sz="0" w:space="0" w:color="auto"/>
        <w:left w:val="none" w:sz="0" w:space="0" w:color="auto"/>
        <w:bottom w:val="none" w:sz="0" w:space="0" w:color="auto"/>
        <w:right w:val="none" w:sz="0" w:space="0" w:color="auto"/>
      </w:divBdr>
    </w:div>
    <w:div w:id="421606631">
      <w:bodyDiv w:val="1"/>
      <w:marLeft w:val="0"/>
      <w:marRight w:val="0"/>
      <w:marTop w:val="0"/>
      <w:marBottom w:val="0"/>
      <w:divBdr>
        <w:top w:val="none" w:sz="0" w:space="0" w:color="auto"/>
        <w:left w:val="none" w:sz="0" w:space="0" w:color="auto"/>
        <w:bottom w:val="none" w:sz="0" w:space="0" w:color="auto"/>
        <w:right w:val="none" w:sz="0" w:space="0" w:color="auto"/>
      </w:divBdr>
    </w:div>
    <w:div w:id="453137407">
      <w:bodyDiv w:val="1"/>
      <w:marLeft w:val="0"/>
      <w:marRight w:val="0"/>
      <w:marTop w:val="0"/>
      <w:marBottom w:val="0"/>
      <w:divBdr>
        <w:top w:val="none" w:sz="0" w:space="0" w:color="auto"/>
        <w:left w:val="none" w:sz="0" w:space="0" w:color="auto"/>
        <w:bottom w:val="none" w:sz="0" w:space="0" w:color="auto"/>
        <w:right w:val="none" w:sz="0" w:space="0" w:color="auto"/>
      </w:divBdr>
    </w:div>
    <w:div w:id="455217903">
      <w:bodyDiv w:val="1"/>
      <w:marLeft w:val="0"/>
      <w:marRight w:val="0"/>
      <w:marTop w:val="0"/>
      <w:marBottom w:val="0"/>
      <w:divBdr>
        <w:top w:val="none" w:sz="0" w:space="0" w:color="auto"/>
        <w:left w:val="none" w:sz="0" w:space="0" w:color="auto"/>
        <w:bottom w:val="none" w:sz="0" w:space="0" w:color="auto"/>
        <w:right w:val="none" w:sz="0" w:space="0" w:color="auto"/>
      </w:divBdr>
    </w:div>
    <w:div w:id="469518730">
      <w:bodyDiv w:val="1"/>
      <w:marLeft w:val="0"/>
      <w:marRight w:val="0"/>
      <w:marTop w:val="0"/>
      <w:marBottom w:val="0"/>
      <w:divBdr>
        <w:top w:val="none" w:sz="0" w:space="0" w:color="auto"/>
        <w:left w:val="none" w:sz="0" w:space="0" w:color="auto"/>
        <w:bottom w:val="none" w:sz="0" w:space="0" w:color="auto"/>
        <w:right w:val="none" w:sz="0" w:space="0" w:color="auto"/>
      </w:divBdr>
    </w:div>
    <w:div w:id="750196147">
      <w:bodyDiv w:val="1"/>
      <w:marLeft w:val="0"/>
      <w:marRight w:val="0"/>
      <w:marTop w:val="0"/>
      <w:marBottom w:val="0"/>
      <w:divBdr>
        <w:top w:val="none" w:sz="0" w:space="0" w:color="auto"/>
        <w:left w:val="none" w:sz="0" w:space="0" w:color="auto"/>
        <w:bottom w:val="none" w:sz="0" w:space="0" w:color="auto"/>
        <w:right w:val="none" w:sz="0" w:space="0" w:color="auto"/>
      </w:divBdr>
    </w:div>
    <w:div w:id="931666960">
      <w:bodyDiv w:val="1"/>
      <w:marLeft w:val="0"/>
      <w:marRight w:val="0"/>
      <w:marTop w:val="0"/>
      <w:marBottom w:val="0"/>
      <w:divBdr>
        <w:top w:val="none" w:sz="0" w:space="0" w:color="auto"/>
        <w:left w:val="none" w:sz="0" w:space="0" w:color="auto"/>
        <w:bottom w:val="none" w:sz="0" w:space="0" w:color="auto"/>
        <w:right w:val="none" w:sz="0" w:space="0" w:color="auto"/>
      </w:divBdr>
    </w:div>
    <w:div w:id="1060402445">
      <w:bodyDiv w:val="1"/>
      <w:marLeft w:val="0"/>
      <w:marRight w:val="0"/>
      <w:marTop w:val="0"/>
      <w:marBottom w:val="0"/>
      <w:divBdr>
        <w:top w:val="none" w:sz="0" w:space="0" w:color="auto"/>
        <w:left w:val="none" w:sz="0" w:space="0" w:color="auto"/>
        <w:bottom w:val="none" w:sz="0" w:space="0" w:color="auto"/>
        <w:right w:val="none" w:sz="0" w:space="0" w:color="auto"/>
      </w:divBdr>
    </w:div>
    <w:div w:id="1109204290">
      <w:bodyDiv w:val="1"/>
      <w:marLeft w:val="0"/>
      <w:marRight w:val="0"/>
      <w:marTop w:val="0"/>
      <w:marBottom w:val="0"/>
      <w:divBdr>
        <w:top w:val="none" w:sz="0" w:space="0" w:color="auto"/>
        <w:left w:val="none" w:sz="0" w:space="0" w:color="auto"/>
        <w:bottom w:val="none" w:sz="0" w:space="0" w:color="auto"/>
        <w:right w:val="none" w:sz="0" w:space="0" w:color="auto"/>
      </w:divBdr>
    </w:div>
    <w:div w:id="1174609065">
      <w:bodyDiv w:val="1"/>
      <w:marLeft w:val="0"/>
      <w:marRight w:val="0"/>
      <w:marTop w:val="0"/>
      <w:marBottom w:val="0"/>
      <w:divBdr>
        <w:top w:val="none" w:sz="0" w:space="0" w:color="auto"/>
        <w:left w:val="none" w:sz="0" w:space="0" w:color="auto"/>
        <w:bottom w:val="none" w:sz="0" w:space="0" w:color="auto"/>
        <w:right w:val="none" w:sz="0" w:space="0" w:color="auto"/>
      </w:divBdr>
    </w:div>
    <w:div w:id="1251696008">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84649381">
      <w:bodyDiv w:val="1"/>
      <w:marLeft w:val="0"/>
      <w:marRight w:val="0"/>
      <w:marTop w:val="0"/>
      <w:marBottom w:val="0"/>
      <w:divBdr>
        <w:top w:val="none" w:sz="0" w:space="0" w:color="auto"/>
        <w:left w:val="none" w:sz="0" w:space="0" w:color="auto"/>
        <w:bottom w:val="none" w:sz="0" w:space="0" w:color="auto"/>
        <w:right w:val="none" w:sz="0" w:space="0" w:color="auto"/>
      </w:divBdr>
      <w:divsChild>
        <w:div w:id="1255014573">
          <w:marLeft w:val="0"/>
          <w:marRight w:val="0"/>
          <w:marTop w:val="0"/>
          <w:marBottom w:val="0"/>
          <w:divBdr>
            <w:top w:val="single" w:sz="2" w:space="0" w:color="E5E7EB"/>
            <w:left w:val="single" w:sz="2" w:space="0" w:color="E5E7EB"/>
            <w:bottom w:val="single" w:sz="2" w:space="0" w:color="E5E7EB"/>
            <w:right w:val="single" w:sz="2" w:space="0" w:color="E5E7EB"/>
          </w:divBdr>
          <w:divsChild>
            <w:div w:id="1777016192">
              <w:marLeft w:val="0"/>
              <w:marRight w:val="0"/>
              <w:marTop w:val="0"/>
              <w:marBottom w:val="0"/>
              <w:divBdr>
                <w:top w:val="single" w:sz="2" w:space="0" w:color="E5E7EB"/>
                <w:left w:val="single" w:sz="2" w:space="0" w:color="E5E7EB"/>
                <w:bottom w:val="single" w:sz="2" w:space="0" w:color="E5E7EB"/>
                <w:right w:val="single" w:sz="2" w:space="0" w:color="E5E7EB"/>
              </w:divBdr>
              <w:divsChild>
                <w:div w:id="236210711">
                  <w:marLeft w:val="0"/>
                  <w:marRight w:val="0"/>
                  <w:marTop w:val="0"/>
                  <w:marBottom w:val="0"/>
                  <w:divBdr>
                    <w:top w:val="single" w:sz="2" w:space="0" w:color="E5E7EB"/>
                    <w:left w:val="single" w:sz="2" w:space="0" w:color="E5E7EB"/>
                    <w:bottom w:val="single" w:sz="2" w:space="0" w:color="E5E7EB"/>
                    <w:right w:val="single" w:sz="2" w:space="0" w:color="E5E7EB"/>
                  </w:divBdr>
                  <w:divsChild>
                    <w:div w:id="1427726106">
                      <w:marLeft w:val="0"/>
                      <w:marRight w:val="0"/>
                      <w:marTop w:val="0"/>
                      <w:marBottom w:val="0"/>
                      <w:divBdr>
                        <w:top w:val="none" w:sz="0" w:space="0" w:color="auto"/>
                        <w:left w:val="none" w:sz="0" w:space="0" w:color="auto"/>
                        <w:bottom w:val="none" w:sz="0" w:space="0" w:color="auto"/>
                        <w:right w:val="none" w:sz="0" w:space="0" w:color="auto"/>
                      </w:divBdr>
                      <w:divsChild>
                        <w:div w:id="551573819">
                          <w:marLeft w:val="0"/>
                          <w:marRight w:val="0"/>
                          <w:marTop w:val="0"/>
                          <w:marBottom w:val="0"/>
                          <w:divBdr>
                            <w:top w:val="single" w:sz="2" w:space="0" w:color="E5E7EB"/>
                            <w:left w:val="single" w:sz="2" w:space="0" w:color="E5E7EB"/>
                            <w:bottom w:val="single" w:sz="2" w:space="0" w:color="E5E7EB"/>
                            <w:right w:val="single" w:sz="2" w:space="0" w:color="E5E7EB"/>
                          </w:divBdr>
                          <w:divsChild>
                            <w:div w:id="905846600">
                              <w:marLeft w:val="0"/>
                              <w:marRight w:val="0"/>
                              <w:marTop w:val="0"/>
                              <w:marBottom w:val="0"/>
                              <w:divBdr>
                                <w:top w:val="single" w:sz="2" w:space="0" w:color="E5E7EB"/>
                                <w:left w:val="single" w:sz="2" w:space="0" w:color="E5E7EB"/>
                                <w:bottom w:val="single" w:sz="2" w:space="0" w:color="E5E7EB"/>
                                <w:right w:val="single" w:sz="2" w:space="0" w:color="E5E7EB"/>
                              </w:divBdr>
                              <w:divsChild>
                                <w:div w:id="1035085511">
                                  <w:marLeft w:val="0"/>
                                  <w:marRight w:val="0"/>
                                  <w:marTop w:val="0"/>
                                  <w:marBottom w:val="0"/>
                                  <w:divBdr>
                                    <w:top w:val="single" w:sz="2" w:space="0" w:color="E5E7EB"/>
                                    <w:left w:val="single" w:sz="2" w:space="0" w:color="E5E7EB"/>
                                    <w:bottom w:val="single" w:sz="2" w:space="0" w:color="E5E7EB"/>
                                    <w:right w:val="single" w:sz="2" w:space="0" w:color="E5E7EB"/>
                                  </w:divBdr>
                                  <w:divsChild>
                                    <w:div w:id="837620395">
                                      <w:marLeft w:val="0"/>
                                      <w:marRight w:val="0"/>
                                      <w:marTop w:val="0"/>
                                      <w:marBottom w:val="0"/>
                                      <w:divBdr>
                                        <w:top w:val="single" w:sz="2" w:space="0" w:color="E5E7EB"/>
                                        <w:left w:val="single" w:sz="2" w:space="0" w:color="E5E7EB"/>
                                        <w:bottom w:val="single" w:sz="2" w:space="0" w:color="E5E7EB"/>
                                        <w:right w:val="single" w:sz="2" w:space="0" w:color="E5E7EB"/>
                                      </w:divBdr>
                                      <w:divsChild>
                                        <w:div w:id="1909685915">
                                          <w:marLeft w:val="0"/>
                                          <w:marRight w:val="0"/>
                                          <w:marTop w:val="0"/>
                                          <w:marBottom w:val="0"/>
                                          <w:divBdr>
                                            <w:top w:val="single" w:sz="2" w:space="0" w:color="E5E7EB"/>
                                            <w:left w:val="single" w:sz="2" w:space="0" w:color="E5E7EB"/>
                                            <w:bottom w:val="single" w:sz="2" w:space="0" w:color="E5E7EB"/>
                                            <w:right w:val="single" w:sz="2" w:space="0" w:color="E5E7EB"/>
                                          </w:divBdr>
                                          <w:divsChild>
                                            <w:div w:id="15600967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 w:id="1140272970">
          <w:marLeft w:val="0"/>
          <w:marRight w:val="0"/>
          <w:marTop w:val="0"/>
          <w:marBottom w:val="0"/>
          <w:divBdr>
            <w:top w:val="single" w:sz="2" w:space="0" w:color="E5E7EB"/>
            <w:left w:val="single" w:sz="2" w:space="0" w:color="E5E7EB"/>
            <w:bottom w:val="single" w:sz="2" w:space="0" w:color="E5E7EB"/>
            <w:right w:val="single" w:sz="2" w:space="0" w:color="E5E7EB"/>
          </w:divBdr>
          <w:divsChild>
            <w:div w:id="691762980">
              <w:marLeft w:val="0"/>
              <w:marRight w:val="0"/>
              <w:marTop w:val="0"/>
              <w:marBottom w:val="0"/>
              <w:divBdr>
                <w:top w:val="single" w:sz="2" w:space="0" w:color="E5E7EB"/>
                <w:left w:val="single" w:sz="2" w:space="0" w:color="E5E7EB"/>
                <w:bottom w:val="single" w:sz="2" w:space="0" w:color="E5E7EB"/>
                <w:right w:val="single" w:sz="2" w:space="0" w:color="E5E7EB"/>
              </w:divBdr>
              <w:divsChild>
                <w:div w:id="267279297">
                  <w:marLeft w:val="0"/>
                  <w:marRight w:val="0"/>
                  <w:marTop w:val="0"/>
                  <w:marBottom w:val="0"/>
                  <w:divBdr>
                    <w:top w:val="single" w:sz="2" w:space="0" w:color="E5E7EB"/>
                    <w:left w:val="single" w:sz="2" w:space="0" w:color="E5E7EB"/>
                    <w:bottom w:val="single" w:sz="2" w:space="0" w:color="E5E7EB"/>
                    <w:right w:val="single" w:sz="2" w:space="0" w:color="E5E7EB"/>
                  </w:divBdr>
                  <w:divsChild>
                    <w:div w:id="1649240862">
                      <w:marLeft w:val="0"/>
                      <w:marRight w:val="0"/>
                      <w:marTop w:val="0"/>
                      <w:marBottom w:val="0"/>
                      <w:divBdr>
                        <w:top w:val="none" w:sz="0" w:space="0" w:color="auto"/>
                        <w:left w:val="none" w:sz="0" w:space="0" w:color="auto"/>
                        <w:bottom w:val="none" w:sz="0" w:space="0" w:color="auto"/>
                        <w:right w:val="none" w:sz="0" w:space="0" w:color="auto"/>
                      </w:divBdr>
                      <w:divsChild>
                        <w:div w:id="1132216580">
                          <w:marLeft w:val="0"/>
                          <w:marRight w:val="0"/>
                          <w:marTop w:val="0"/>
                          <w:marBottom w:val="0"/>
                          <w:divBdr>
                            <w:top w:val="single" w:sz="2" w:space="0" w:color="E5E7EB"/>
                            <w:left w:val="single" w:sz="2" w:space="0" w:color="E5E7EB"/>
                            <w:bottom w:val="single" w:sz="2" w:space="0" w:color="E5E7EB"/>
                            <w:right w:val="single" w:sz="2" w:space="0" w:color="E5E7EB"/>
                          </w:divBdr>
                          <w:divsChild>
                            <w:div w:id="1668047594">
                              <w:marLeft w:val="0"/>
                              <w:marRight w:val="0"/>
                              <w:marTop w:val="0"/>
                              <w:marBottom w:val="0"/>
                              <w:divBdr>
                                <w:top w:val="single" w:sz="2" w:space="0" w:color="E5E7EB"/>
                                <w:left w:val="single" w:sz="2" w:space="0" w:color="E5E7EB"/>
                                <w:bottom w:val="single" w:sz="2" w:space="0" w:color="E5E7EB"/>
                                <w:right w:val="single" w:sz="2" w:space="0" w:color="E5E7EB"/>
                              </w:divBdr>
                              <w:divsChild>
                                <w:div w:id="205533744">
                                  <w:marLeft w:val="0"/>
                                  <w:marRight w:val="0"/>
                                  <w:marTop w:val="0"/>
                                  <w:marBottom w:val="0"/>
                                  <w:divBdr>
                                    <w:top w:val="single" w:sz="2" w:space="0" w:color="E5E7EB"/>
                                    <w:left w:val="single" w:sz="2" w:space="0" w:color="E5E7EB"/>
                                    <w:bottom w:val="single" w:sz="2" w:space="0" w:color="E5E7EB"/>
                                    <w:right w:val="single" w:sz="2" w:space="0" w:color="E5E7EB"/>
                                  </w:divBdr>
                                  <w:divsChild>
                                    <w:div w:id="773673526">
                                      <w:marLeft w:val="0"/>
                                      <w:marRight w:val="0"/>
                                      <w:marTop w:val="0"/>
                                      <w:marBottom w:val="0"/>
                                      <w:divBdr>
                                        <w:top w:val="single" w:sz="2" w:space="0" w:color="E5E7EB"/>
                                        <w:left w:val="single" w:sz="2" w:space="0" w:color="E5E7EB"/>
                                        <w:bottom w:val="single" w:sz="2" w:space="0" w:color="E5E7EB"/>
                                        <w:right w:val="single" w:sz="2" w:space="0" w:color="E5E7EB"/>
                                      </w:divBdr>
                                      <w:divsChild>
                                        <w:div w:id="1640569002">
                                          <w:marLeft w:val="0"/>
                                          <w:marRight w:val="0"/>
                                          <w:marTop w:val="0"/>
                                          <w:marBottom w:val="0"/>
                                          <w:divBdr>
                                            <w:top w:val="single" w:sz="2" w:space="0" w:color="E5E7EB"/>
                                            <w:left w:val="single" w:sz="2" w:space="0" w:color="E5E7EB"/>
                                            <w:bottom w:val="single" w:sz="2" w:space="0" w:color="E5E7EB"/>
                                            <w:right w:val="single" w:sz="2" w:space="0" w:color="E5E7EB"/>
                                          </w:divBdr>
                                          <w:divsChild>
                                            <w:div w:id="17853440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Child>
        </w:div>
      </w:divsChild>
    </w:div>
    <w:div w:id="1413430411">
      <w:bodyDiv w:val="1"/>
      <w:marLeft w:val="0"/>
      <w:marRight w:val="0"/>
      <w:marTop w:val="0"/>
      <w:marBottom w:val="0"/>
      <w:divBdr>
        <w:top w:val="none" w:sz="0" w:space="0" w:color="auto"/>
        <w:left w:val="none" w:sz="0" w:space="0" w:color="auto"/>
        <w:bottom w:val="none" w:sz="0" w:space="0" w:color="auto"/>
        <w:right w:val="none" w:sz="0" w:space="0" w:color="auto"/>
      </w:divBdr>
    </w:div>
    <w:div w:id="1585719001">
      <w:bodyDiv w:val="1"/>
      <w:marLeft w:val="0"/>
      <w:marRight w:val="0"/>
      <w:marTop w:val="0"/>
      <w:marBottom w:val="0"/>
      <w:divBdr>
        <w:top w:val="none" w:sz="0" w:space="0" w:color="auto"/>
        <w:left w:val="none" w:sz="0" w:space="0" w:color="auto"/>
        <w:bottom w:val="none" w:sz="0" w:space="0" w:color="auto"/>
        <w:right w:val="none" w:sz="0" w:space="0" w:color="auto"/>
      </w:divBdr>
    </w:div>
    <w:div w:id="1843659301">
      <w:bodyDiv w:val="1"/>
      <w:marLeft w:val="0"/>
      <w:marRight w:val="0"/>
      <w:marTop w:val="0"/>
      <w:marBottom w:val="0"/>
      <w:divBdr>
        <w:top w:val="none" w:sz="0" w:space="0" w:color="auto"/>
        <w:left w:val="none" w:sz="0" w:space="0" w:color="auto"/>
        <w:bottom w:val="none" w:sz="0" w:space="0" w:color="auto"/>
        <w:right w:val="none" w:sz="0" w:space="0" w:color="auto"/>
      </w:divBdr>
    </w:div>
    <w:div w:id="1933737431">
      <w:bodyDiv w:val="1"/>
      <w:marLeft w:val="0"/>
      <w:marRight w:val="0"/>
      <w:marTop w:val="0"/>
      <w:marBottom w:val="0"/>
      <w:divBdr>
        <w:top w:val="none" w:sz="0" w:space="0" w:color="auto"/>
        <w:left w:val="none" w:sz="0" w:space="0" w:color="auto"/>
        <w:bottom w:val="none" w:sz="0" w:space="0" w:color="auto"/>
        <w:right w:val="none" w:sz="0" w:space="0" w:color="auto"/>
      </w:divBdr>
    </w:div>
    <w:div w:id="1952474119">
      <w:bodyDiv w:val="1"/>
      <w:marLeft w:val="0"/>
      <w:marRight w:val="0"/>
      <w:marTop w:val="0"/>
      <w:marBottom w:val="0"/>
      <w:divBdr>
        <w:top w:val="none" w:sz="0" w:space="0" w:color="auto"/>
        <w:left w:val="none" w:sz="0" w:space="0" w:color="auto"/>
        <w:bottom w:val="none" w:sz="0" w:space="0" w:color="auto"/>
        <w:right w:val="none" w:sz="0" w:space="0" w:color="auto"/>
      </w:divBdr>
    </w:div>
    <w:div w:id="2080058603">
      <w:bodyDiv w:val="1"/>
      <w:marLeft w:val="0"/>
      <w:marRight w:val="0"/>
      <w:marTop w:val="0"/>
      <w:marBottom w:val="0"/>
      <w:divBdr>
        <w:top w:val="none" w:sz="0" w:space="0" w:color="auto"/>
        <w:left w:val="none" w:sz="0" w:space="0" w:color="auto"/>
        <w:bottom w:val="none" w:sz="0" w:space="0" w:color="auto"/>
        <w:right w:val="none" w:sz="0" w:space="0" w:color="auto"/>
      </w:divBdr>
    </w:div>
    <w:div w:id="21401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weezevent.com/concours-de-pitch-galien-de-la-e-sante-2024"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ec44696-ed26-41c9-90e7-564920b48a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9B8549ED23FE47A9CC0EC1C787FB2E" ma:contentTypeVersion="12" ma:contentTypeDescription="Crée un document." ma:contentTypeScope="" ma:versionID="34bfee80ca8e9d90346fabcf86575b04">
  <xsd:schema xmlns:xsd="http://www.w3.org/2001/XMLSchema" xmlns:xs="http://www.w3.org/2001/XMLSchema" xmlns:p="http://schemas.microsoft.com/office/2006/metadata/properties" xmlns:ns3="3da05b57-efa7-48ca-a00b-90e42a931712" xmlns:ns4="2ec44696-ed26-41c9-90e7-564920b48adf" targetNamespace="http://schemas.microsoft.com/office/2006/metadata/properties" ma:root="true" ma:fieldsID="eb5cb97ecabb05f20a74eca3e8c85e3b" ns3:_="" ns4:_="">
    <xsd:import namespace="3da05b57-efa7-48ca-a00b-90e42a931712"/>
    <xsd:import namespace="2ec44696-ed26-41c9-90e7-564920b48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5b57-efa7-48ca-a00b-90e42a93171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4696-ed26-41c9-90e7-564920b48a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E4CB1-21A0-480B-8A34-AF06A84DFFC5}">
  <ds:schemaRefs>
    <ds:schemaRef ds:uri="http://schemas.microsoft.com/sharepoint/v3/contenttype/forms"/>
  </ds:schemaRefs>
</ds:datastoreItem>
</file>

<file path=customXml/itemProps2.xml><?xml version="1.0" encoding="utf-8"?>
<ds:datastoreItem xmlns:ds="http://schemas.openxmlformats.org/officeDocument/2006/customXml" ds:itemID="{6969E7E2-4A2C-4434-B44C-87AF83867A3F}">
  <ds:schemaRefs>
    <ds:schemaRef ds:uri="http://schemas.microsoft.com/office/2006/metadata/properties"/>
    <ds:schemaRef ds:uri="http://schemas.microsoft.com/office/infopath/2007/PartnerControls"/>
    <ds:schemaRef ds:uri="2ec44696-ed26-41c9-90e7-564920b48adf"/>
  </ds:schemaRefs>
</ds:datastoreItem>
</file>

<file path=customXml/itemProps3.xml><?xml version="1.0" encoding="utf-8"?>
<ds:datastoreItem xmlns:ds="http://schemas.openxmlformats.org/officeDocument/2006/customXml" ds:itemID="{5FF8D4BB-4E78-44F9-AAF1-4B63F4997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5b57-efa7-48ca-a00b-90e42a931712"/>
    <ds:schemaRef ds:uri="2ec44696-ed26-41c9-90e7-564920b48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1124</Words>
  <Characters>6184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Pilloud</dc:creator>
  <cp:keywords/>
  <dc:description/>
  <cp:lastModifiedBy>Maud Pilloud</cp:lastModifiedBy>
  <cp:revision>7</cp:revision>
  <cp:lastPrinted>2022-10-25T08:20:00Z</cp:lastPrinted>
  <dcterms:created xsi:type="dcterms:W3CDTF">2024-02-29T16:30:00Z</dcterms:created>
  <dcterms:modified xsi:type="dcterms:W3CDTF">2024-03-01T14:27:00Z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0x010100589B8549ED23FE47A9CC0EC1C787FB2E</vt:lpwstr>
  </property>
</Properties>
</file>