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66853" w14:textId="77777777" w:rsidR="00CE245B" w:rsidRPr="003454AA" w:rsidRDefault="00AA18A3" w:rsidP="00633A73">
      <w:pPr>
        <w:spacing w:after="0" w:line="240" w:lineRule="auto"/>
        <w:jc w:val="center"/>
        <w:rPr>
          <w:rFonts w:ascii="Century Gothic" w:hAnsi="Century Gothic"/>
        </w:rPr>
      </w:pPr>
      <w:bookmarkStart w:id="0" w:name="_Hlk1056556"/>
      <w:bookmarkStart w:id="1" w:name="_Hlk1056521"/>
      <w:bookmarkStart w:id="2" w:name="_Hlk1056504"/>
      <w:r w:rsidRPr="003454AA">
        <w:rPr>
          <w:rFonts w:ascii="Century Gothic" w:hAnsi="Century Gothic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5B85F9B" wp14:editId="3D38B006">
            <wp:simplePos x="0" y="0"/>
            <wp:positionH relativeFrom="margin">
              <wp:align>center</wp:align>
            </wp:positionH>
            <wp:positionV relativeFrom="paragraph">
              <wp:posOffset>-347345</wp:posOffset>
            </wp:positionV>
            <wp:extent cx="1771650" cy="628553"/>
            <wp:effectExtent l="0" t="0" r="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RIX_GALIEN_FRANC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628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4D1776" w14:textId="77777777" w:rsidR="00CE245B" w:rsidRPr="003454AA" w:rsidRDefault="00CE245B" w:rsidP="00633A73">
      <w:pPr>
        <w:spacing w:after="0" w:line="240" w:lineRule="auto"/>
        <w:jc w:val="center"/>
        <w:rPr>
          <w:rFonts w:ascii="Century Gothic" w:hAnsi="Century Gothic"/>
        </w:rPr>
      </w:pPr>
    </w:p>
    <w:p w14:paraId="2C89E582" w14:textId="77777777" w:rsidR="00C500C3" w:rsidRPr="003454AA" w:rsidRDefault="00C500C3" w:rsidP="00633A73">
      <w:pPr>
        <w:pBdr>
          <w:bottom w:val="single" w:sz="12" w:space="1" w:color="auto"/>
        </w:pBd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p w14:paraId="41366552" w14:textId="4D680C4D" w:rsidR="00064958" w:rsidRPr="003454AA" w:rsidRDefault="0083314E" w:rsidP="00633A73">
      <w:pPr>
        <w:pBdr>
          <w:bottom w:val="single" w:sz="12" w:space="1" w:color="auto"/>
        </w:pBdr>
        <w:spacing w:after="0" w:line="240" w:lineRule="auto"/>
        <w:jc w:val="center"/>
        <w:rPr>
          <w:rFonts w:ascii="Century Gothic" w:hAnsi="Century Gothic"/>
          <w:sz w:val="48"/>
          <w:szCs w:val="48"/>
        </w:rPr>
      </w:pPr>
      <w:r w:rsidRPr="003454AA">
        <w:rPr>
          <w:rFonts w:ascii="Century Gothic" w:hAnsi="Century Gothic"/>
          <w:sz w:val="48"/>
          <w:szCs w:val="48"/>
        </w:rPr>
        <w:t>GUIDE</w:t>
      </w:r>
      <w:r w:rsidR="00CE245B" w:rsidRPr="003454AA">
        <w:rPr>
          <w:rFonts w:ascii="Century Gothic" w:hAnsi="Century Gothic"/>
          <w:sz w:val="48"/>
          <w:szCs w:val="48"/>
        </w:rPr>
        <w:t xml:space="preserve"> DE CANDIDATURE 20</w:t>
      </w:r>
      <w:r w:rsidR="003C0D86" w:rsidRPr="003454AA">
        <w:rPr>
          <w:rFonts w:ascii="Century Gothic" w:hAnsi="Century Gothic"/>
          <w:sz w:val="48"/>
          <w:szCs w:val="48"/>
        </w:rPr>
        <w:t>2</w:t>
      </w:r>
      <w:r w:rsidR="00103EEC" w:rsidRPr="003454AA">
        <w:rPr>
          <w:rFonts w:ascii="Century Gothic" w:hAnsi="Century Gothic"/>
          <w:sz w:val="48"/>
          <w:szCs w:val="48"/>
        </w:rPr>
        <w:t>4</w:t>
      </w:r>
    </w:p>
    <w:p w14:paraId="5ED9E45D" w14:textId="31628219" w:rsidR="00382907" w:rsidRPr="003454AA" w:rsidRDefault="00123C31" w:rsidP="00633A73">
      <w:pPr>
        <w:pBdr>
          <w:bottom w:val="single" w:sz="12" w:space="1" w:color="auto"/>
        </w:pBdr>
        <w:spacing w:after="0" w:line="240" w:lineRule="auto"/>
        <w:jc w:val="center"/>
        <w:rPr>
          <w:rFonts w:ascii="Century Gothic" w:hAnsi="Century Gothic"/>
          <w:sz w:val="44"/>
          <w:szCs w:val="44"/>
        </w:rPr>
      </w:pPr>
      <w:r w:rsidRPr="003454AA">
        <w:rPr>
          <w:rFonts w:ascii="Century Gothic" w:hAnsi="Century Gothic"/>
          <w:sz w:val="44"/>
          <w:szCs w:val="44"/>
        </w:rPr>
        <w:t xml:space="preserve">Prix Galien - Volet </w:t>
      </w:r>
      <w:r w:rsidR="00633A73">
        <w:rPr>
          <w:rFonts w:ascii="Century Gothic" w:hAnsi="Century Gothic"/>
          <w:sz w:val="44"/>
          <w:szCs w:val="44"/>
        </w:rPr>
        <w:t>Travaux de recherche</w:t>
      </w:r>
    </w:p>
    <w:p w14:paraId="5F553190" w14:textId="77777777" w:rsidR="00951AB0" w:rsidRPr="003454AA" w:rsidRDefault="00951AB0" w:rsidP="00633A73">
      <w:pPr>
        <w:pBdr>
          <w:bottom w:val="single" w:sz="12" w:space="1" w:color="auto"/>
        </w:pBdr>
        <w:spacing w:after="0" w:line="240" w:lineRule="auto"/>
        <w:jc w:val="center"/>
        <w:rPr>
          <w:rFonts w:ascii="Century Gothic" w:hAnsi="Century Gothic"/>
        </w:rPr>
      </w:pPr>
    </w:p>
    <w:p w14:paraId="4925654C" w14:textId="77777777" w:rsidR="000509AD" w:rsidRPr="003454AA" w:rsidRDefault="000509AD" w:rsidP="00633A73">
      <w:pPr>
        <w:pStyle w:val="Paragraphedeliste"/>
        <w:spacing w:after="0" w:line="240" w:lineRule="auto"/>
        <w:rPr>
          <w:rFonts w:ascii="Century Gothic" w:hAnsi="Century Gothic"/>
          <w:b/>
          <w:sz w:val="28"/>
          <w:szCs w:val="28"/>
        </w:rPr>
      </w:pPr>
      <w:bookmarkStart w:id="3" w:name="_Hlk158804167"/>
      <w:bookmarkEnd w:id="0"/>
    </w:p>
    <w:p w14:paraId="54EC08C5" w14:textId="2E713C5C" w:rsidR="000509AD" w:rsidRDefault="000509AD" w:rsidP="00633A73">
      <w:pPr>
        <w:pStyle w:val="Paragraphedeliste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sz w:val="28"/>
          <w:szCs w:val="28"/>
        </w:rPr>
      </w:pPr>
      <w:bookmarkStart w:id="4" w:name="_Hlk158914022"/>
      <w:r w:rsidRPr="003454AA">
        <w:rPr>
          <w:rFonts w:ascii="Century Gothic" w:hAnsi="Century Gothic"/>
          <w:b/>
          <w:sz w:val="28"/>
          <w:szCs w:val="28"/>
        </w:rPr>
        <w:t>Eligibilité</w:t>
      </w:r>
      <w:bookmarkEnd w:id="4"/>
    </w:p>
    <w:p w14:paraId="76980224" w14:textId="77777777" w:rsidR="00633A73" w:rsidRPr="00633A73" w:rsidRDefault="00633A73" w:rsidP="00633A73">
      <w:pPr>
        <w:spacing w:after="0" w:line="240" w:lineRule="auto"/>
        <w:ind w:left="360"/>
        <w:rPr>
          <w:rFonts w:ascii="Century Gothic" w:hAnsi="Century Gothic"/>
          <w:b/>
          <w:sz w:val="28"/>
          <w:szCs w:val="28"/>
        </w:rPr>
      </w:pPr>
    </w:p>
    <w:bookmarkEnd w:id="3"/>
    <w:p w14:paraId="1F98C21F" w14:textId="77777777" w:rsidR="00633A73" w:rsidRPr="00633A73" w:rsidRDefault="00633A73" w:rsidP="00633A73">
      <w:pPr>
        <w:spacing w:after="0" w:line="240" w:lineRule="auto"/>
        <w:rPr>
          <w:rFonts w:ascii="Century Gothic" w:hAnsi="Century Gothic"/>
          <w:color w:val="000000"/>
        </w:rPr>
      </w:pPr>
      <w:r w:rsidRPr="00633A73">
        <w:rPr>
          <w:rFonts w:ascii="Century Gothic" w:hAnsi="Century Gothic"/>
          <w:color w:val="000000"/>
        </w:rPr>
        <w:t>Ce volet est destiné à des travaux récents réalisés en France dont les résultats permettent une avancée significative dans un ou plusieurs domaines thérapeutiques.</w:t>
      </w:r>
    </w:p>
    <w:p w14:paraId="425BEF36" w14:textId="77777777" w:rsidR="00633A73" w:rsidRPr="00633A73" w:rsidRDefault="00633A73" w:rsidP="00633A73">
      <w:pPr>
        <w:spacing w:after="0" w:line="240" w:lineRule="auto"/>
        <w:rPr>
          <w:rFonts w:ascii="Century Gothic" w:hAnsi="Century Gothic"/>
          <w:color w:val="000000"/>
        </w:rPr>
      </w:pPr>
      <w:r w:rsidRPr="00633A73">
        <w:rPr>
          <w:rFonts w:ascii="Century Gothic" w:hAnsi="Century Gothic"/>
          <w:color w:val="000000"/>
        </w:rPr>
        <w:t>Le prix Galien dans ce volet peut être attribué :</w:t>
      </w:r>
    </w:p>
    <w:p w14:paraId="5BF4BD30" w14:textId="77777777" w:rsidR="00633A73" w:rsidRPr="00633A73" w:rsidRDefault="00633A73" w:rsidP="00633A73">
      <w:pPr>
        <w:spacing w:after="0" w:line="240" w:lineRule="auto"/>
        <w:rPr>
          <w:rFonts w:ascii="Century Gothic" w:hAnsi="Century Gothic"/>
          <w:color w:val="000000"/>
        </w:rPr>
      </w:pPr>
      <w:r w:rsidRPr="00633A73">
        <w:rPr>
          <w:rFonts w:ascii="Century Gothic" w:hAnsi="Century Gothic"/>
          <w:color w:val="000000"/>
        </w:rPr>
        <w:t>-</w:t>
      </w:r>
      <w:r w:rsidRPr="00633A73">
        <w:rPr>
          <w:rFonts w:ascii="Century Gothic" w:hAnsi="Century Gothic"/>
          <w:color w:val="000000"/>
        </w:rPr>
        <w:tab/>
        <w:t>Pour des travaux de recherche fondamentale</w:t>
      </w:r>
    </w:p>
    <w:p w14:paraId="214858A1" w14:textId="570ABAB8" w:rsidR="00382907" w:rsidRDefault="00633A73" w:rsidP="00633A73">
      <w:pPr>
        <w:spacing w:after="0" w:line="240" w:lineRule="auto"/>
        <w:rPr>
          <w:rFonts w:ascii="Century Gothic" w:hAnsi="Century Gothic"/>
          <w:color w:val="000000"/>
        </w:rPr>
      </w:pPr>
      <w:r w:rsidRPr="00633A73">
        <w:rPr>
          <w:rFonts w:ascii="Century Gothic" w:hAnsi="Century Gothic"/>
          <w:color w:val="000000"/>
        </w:rPr>
        <w:t>-</w:t>
      </w:r>
      <w:r w:rsidRPr="00633A73">
        <w:rPr>
          <w:rFonts w:ascii="Century Gothic" w:hAnsi="Century Gothic"/>
          <w:color w:val="000000"/>
        </w:rPr>
        <w:tab/>
        <w:t>Pour des travaux de recherche clinique</w:t>
      </w:r>
    </w:p>
    <w:p w14:paraId="7436C055" w14:textId="77777777" w:rsidR="00633A73" w:rsidRPr="003454AA" w:rsidRDefault="00633A73" w:rsidP="00633A73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6F7CEC68" w14:textId="34A27B75" w:rsidR="00740DBD" w:rsidRPr="003454AA" w:rsidRDefault="0083314E" w:rsidP="00633A73">
      <w:pPr>
        <w:pStyle w:val="Paragraphedeliste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sz w:val="28"/>
          <w:szCs w:val="28"/>
        </w:rPr>
      </w:pPr>
      <w:bookmarkStart w:id="5" w:name="_Hlk158914192"/>
      <w:bookmarkStart w:id="6" w:name="_Hlk1056574"/>
      <w:r w:rsidRPr="003454AA">
        <w:rPr>
          <w:rFonts w:ascii="Century Gothic" w:hAnsi="Century Gothic"/>
          <w:b/>
          <w:sz w:val="28"/>
          <w:szCs w:val="28"/>
        </w:rPr>
        <w:t>Champs</w:t>
      </w:r>
      <w:r w:rsidR="000509AD" w:rsidRPr="003454AA">
        <w:rPr>
          <w:rFonts w:ascii="Century Gothic" w:hAnsi="Century Gothic"/>
          <w:b/>
          <w:sz w:val="28"/>
          <w:szCs w:val="28"/>
        </w:rPr>
        <w:t xml:space="preserve"> qui seront</w:t>
      </w:r>
      <w:r w:rsidRPr="003454AA">
        <w:rPr>
          <w:rFonts w:ascii="Century Gothic" w:hAnsi="Century Gothic"/>
          <w:b/>
          <w:sz w:val="28"/>
          <w:szCs w:val="28"/>
        </w:rPr>
        <w:t xml:space="preserve"> à remplir dans le formulaire en ligne</w:t>
      </w:r>
    </w:p>
    <w:bookmarkEnd w:id="5"/>
    <w:p w14:paraId="26863C68" w14:textId="77777777" w:rsidR="00732AD0" w:rsidRPr="003454AA" w:rsidRDefault="00732AD0" w:rsidP="00633A73">
      <w:pPr>
        <w:spacing w:after="0" w:line="240" w:lineRule="auto"/>
        <w:rPr>
          <w:rFonts w:ascii="Century Gothic" w:hAnsi="Century Gothic"/>
          <w:b/>
          <w:color w:val="4472C4" w:themeColor="accent1"/>
        </w:rPr>
      </w:pPr>
    </w:p>
    <w:bookmarkEnd w:id="1"/>
    <w:bookmarkEnd w:id="2"/>
    <w:bookmarkEnd w:id="6"/>
    <w:p w14:paraId="3BEF9751" w14:textId="77777777" w:rsidR="00633A73" w:rsidRPr="00633A73" w:rsidRDefault="00633A73" w:rsidP="00633A73">
      <w:pPr>
        <w:spacing w:after="0" w:line="240" w:lineRule="auto"/>
        <w:rPr>
          <w:rFonts w:ascii="Century Gothic" w:hAnsi="Century Gothic"/>
          <w:b/>
          <w:color w:val="4472C4" w:themeColor="accent1"/>
        </w:rPr>
      </w:pPr>
      <w:r w:rsidRPr="00633A73">
        <w:rPr>
          <w:rFonts w:ascii="Century Gothic" w:hAnsi="Century Gothic"/>
          <w:b/>
          <w:color w:val="4472C4" w:themeColor="accent1"/>
        </w:rPr>
        <w:t>1. Porteur de la candidature</w:t>
      </w:r>
    </w:p>
    <w:p w14:paraId="718CC262" w14:textId="0DC28069" w:rsidR="00633A73" w:rsidRPr="00633A73" w:rsidRDefault="00633A73" w:rsidP="00633A73">
      <w:pPr>
        <w:spacing w:after="0" w:line="240" w:lineRule="auto"/>
        <w:rPr>
          <w:rFonts w:ascii="Century Gothic" w:hAnsi="Century Gothic"/>
          <w:b/>
          <w:color w:val="4472C4" w:themeColor="accent1"/>
        </w:rPr>
      </w:pPr>
      <w:r w:rsidRPr="00633A73">
        <w:rPr>
          <w:rFonts w:ascii="Century Gothic" w:hAnsi="Century Gothic"/>
          <w:b/>
          <w:color w:val="4472C4" w:themeColor="accent1"/>
        </w:rPr>
        <w:t xml:space="preserve">Nom du laboratoire/équipe de recherche ayant réalisé les travaux candidats </w:t>
      </w:r>
    </w:p>
    <w:p w14:paraId="5F7FC657" w14:textId="77777777" w:rsidR="00633A73" w:rsidRPr="00633A73" w:rsidRDefault="00633A73" w:rsidP="00633A73">
      <w:pPr>
        <w:spacing w:after="0" w:line="240" w:lineRule="auto"/>
        <w:rPr>
          <w:rFonts w:ascii="Century Gothic" w:hAnsi="Century Gothic"/>
          <w:b/>
          <w:color w:val="4472C4" w:themeColor="accent1"/>
        </w:rPr>
      </w:pPr>
      <w:r w:rsidRPr="00633A73">
        <w:rPr>
          <w:rFonts w:ascii="Century Gothic" w:hAnsi="Century Gothic"/>
          <w:b/>
          <w:color w:val="4472C4" w:themeColor="accent1"/>
        </w:rPr>
        <w:t xml:space="preserve">Nom du/des chercheurs porteurs de la candidature </w:t>
      </w:r>
    </w:p>
    <w:p w14:paraId="6557515F" w14:textId="416C5891" w:rsidR="00633A73" w:rsidRPr="00633A73" w:rsidRDefault="00633A73" w:rsidP="00633A73">
      <w:pPr>
        <w:spacing w:after="0" w:line="240" w:lineRule="auto"/>
        <w:rPr>
          <w:rFonts w:ascii="Century Gothic" w:hAnsi="Century Gothic"/>
          <w:b/>
          <w:color w:val="4472C4" w:themeColor="accent1"/>
        </w:rPr>
      </w:pPr>
      <w:r>
        <w:rPr>
          <w:rFonts w:ascii="Century Gothic" w:hAnsi="Century Gothic"/>
          <w:b/>
          <w:color w:val="4472C4" w:themeColor="accent1"/>
        </w:rPr>
        <w:t>P</w:t>
      </w:r>
      <w:r w:rsidRPr="00633A73">
        <w:rPr>
          <w:rFonts w:ascii="Century Gothic" w:hAnsi="Century Gothic"/>
          <w:b/>
          <w:color w:val="4472C4" w:themeColor="accent1"/>
        </w:rPr>
        <w:t>orteur</w:t>
      </w:r>
      <w:r>
        <w:rPr>
          <w:rFonts w:ascii="Century Gothic" w:hAnsi="Century Gothic"/>
          <w:b/>
          <w:color w:val="4472C4" w:themeColor="accent1"/>
        </w:rPr>
        <w:t xml:space="preserve"> : </w:t>
      </w:r>
      <w:r w:rsidRPr="00633A73">
        <w:rPr>
          <w:rFonts w:ascii="Century Gothic" w:hAnsi="Century Gothic"/>
          <w:bCs/>
          <w:color w:val="4472C4" w:themeColor="accent1"/>
        </w:rPr>
        <w:t xml:space="preserve">Prénom </w:t>
      </w:r>
      <w:r w:rsidRPr="00633A73">
        <w:rPr>
          <w:rFonts w:ascii="Century Gothic" w:hAnsi="Century Gothic"/>
          <w:bCs/>
          <w:color w:val="4472C4" w:themeColor="accent1"/>
        </w:rPr>
        <w:t xml:space="preserve">/ </w:t>
      </w:r>
      <w:r w:rsidRPr="00633A73">
        <w:rPr>
          <w:rFonts w:ascii="Century Gothic" w:hAnsi="Century Gothic"/>
          <w:bCs/>
          <w:color w:val="4472C4" w:themeColor="accent1"/>
        </w:rPr>
        <w:t xml:space="preserve">Nom </w:t>
      </w:r>
      <w:r w:rsidRPr="00633A73">
        <w:rPr>
          <w:rFonts w:ascii="Century Gothic" w:hAnsi="Century Gothic"/>
          <w:bCs/>
          <w:color w:val="4472C4" w:themeColor="accent1"/>
        </w:rPr>
        <w:t xml:space="preserve">/ </w:t>
      </w:r>
      <w:r w:rsidRPr="00633A73">
        <w:rPr>
          <w:rFonts w:ascii="Century Gothic" w:hAnsi="Century Gothic"/>
          <w:bCs/>
          <w:color w:val="4472C4" w:themeColor="accent1"/>
        </w:rPr>
        <w:t xml:space="preserve">Titre(s) et fonction(s) </w:t>
      </w:r>
      <w:r w:rsidRPr="00633A73">
        <w:rPr>
          <w:rFonts w:ascii="Century Gothic" w:hAnsi="Century Gothic"/>
          <w:bCs/>
          <w:color w:val="4472C4" w:themeColor="accent1"/>
        </w:rPr>
        <w:t xml:space="preserve">/ </w:t>
      </w:r>
      <w:r w:rsidRPr="00633A73">
        <w:rPr>
          <w:rFonts w:ascii="Century Gothic" w:hAnsi="Century Gothic"/>
          <w:bCs/>
          <w:color w:val="4472C4" w:themeColor="accent1"/>
        </w:rPr>
        <w:t xml:space="preserve">Email </w:t>
      </w:r>
      <w:r w:rsidRPr="00633A73">
        <w:rPr>
          <w:rFonts w:ascii="Century Gothic" w:hAnsi="Century Gothic"/>
          <w:bCs/>
          <w:color w:val="4472C4" w:themeColor="accent1"/>
        </w:rPr>
        <w:t xml:space="preserve">/ </w:t>
      </w:r>
      <w:r w:rsidRPr="00633A73">
        <w:rPr>
          <w:rFonts w:ascii="Century Gothic" w:hAnsi="Century Gothic"/>
          <w:bCs/>
          <w:color w:val="4472C4" w:themeColor="accent1"/>
        </w:rPr>
        <w:t>Téléphone</w:t>
      </w:r>
    </w:p>
    <w:p w14:paraId="61D996D5" w14:textId="0031D357" w:rsidR="00633A73" w:rsidRPr="00633A73" w:rsidRDefault="00633A73" w:rsidP="00633A73">
      <w:pPr>
        <w:spacing w:after="0" w:line="240" w:lineRule="auto"/>
        <w:rPr>
          <w:rFonts w:ascii="Century Gothic" w:hAnsi="Century Gothic"/>
          <w:b/>
          <w:color w:val="4472C4" w:themeColor="accent1"/>
        </w:rPr>
      </w:pPr>
      <w:r>
        <w:rPr>
          <w:rFonts w:ascii="Century Gothic" w:hAnsi="Century Gothic"/>
          <w:b/>
          <w:color w:val="4472C4" w:themeColor="accent1"/>
        </w:rPr>
        <w:t>Si</w:t>
      </w:r>
      <w:r w:rsidRPr="00633A73">
        <w:rPr>
          <w:rFonts w:ascii="Century Gothic" w:hAnsi="Century Gothic"/>
          <w:b/>
          <w:color w:val="4472C4" w:themeColor="accent1"/>
        </w:rPr>
        <w:t xml:space="preserve"> co-porteur</w:t>
      </w:r>
      <w:r>
        <w:rPr>
          <w:rFonts w:ascii="Century Gothic" w:hAnsi="Century Gothic"/>
          <w:b/>
          <w:color w:val="4472C4" w:themeColor="accent1"/>
        </w:rPr>
        <w:t xml:space="preserve"> : </w:t>
      </w:r>
      <w:r w:rsidRPr="00633A73">
        <w:rPr>
          <w:rFonts w:ascii="Century Gothic" w:hAnsi="Century Gothic"/>
          <w:bCs/>
          <w:color w:val="4472C4" w:themeColor="accent1"/>
        </w:rPr>
        <w:t>Prénom / Nom / Titre(s) et fonction(s) / Email / Téléphone</w:t>
      </w:r>
    </w:p>
    <w:p w14:paraId="737C43BD" w14:textId="77777777" w:rsidR="00633A73" w:rsidRPr="00633A73" w:rsidRDefault="00633A73" w:rsidP="00633A73">
      <w:pPr>
        <w:spacing w:after="0" w:line="240" w:lineRule="auto"/>
        <w:rPr>
          <w:rFonts w:ascii="Century Gothic" w:hAnsi="Century Gothic"/>
          <w:b/>
          <w:color w:val="4472C4" w:themeColor="accent1"/>
        </w:rPr>
      </w:pPr>
    </w:p>
    <w:p w14:paraId="76D77013" w14:textId="77777777" w:rsidR="00633A73" w:rsidRPr="00633A73" w:rsidRDefault="00633A73" w:rsidP="00633A73">
      <w:pPr>
        <w:spacing w:after="0" w:line="240" w:lineRule="auto"/>
        <w:rPr>
          <w:rFonts w:ascii="Century Gothic" w:hAnsi="Century Gothic"/>
          <w:b/>
          <w:color w:val="4472C4" w:themeColor="accent1"/>
        </w:rPr>
      </w:pPr>
      <w:r w:rsidRPr="00633A73">
        <w:rPr>
          <w:rFonts w:ascii="Century Gothic" w:hAnsi="Century Gothic"/>
          <w:b/>
          <w:color w:val="4472C4" w:themeColor="accent1"/>
        </w:rPr>
        <w:t>2. Candidature</w:t>
      </w:r>
    </w:p>
    <w:p w14:paraId="41F386C8" w14:textId="10BD239F" w:rsidR="00633A73" w:rsidRPr="00633A73" w:rsidRDefault="00633A73" w:rsidP="00633A73">
      <w:pPr>
        <w:spacing w:after="0" w:line="240" w:lineRule="auto"/>
        <w:rPr>
          <w:rFonts w:ascii="Century Gothic" w:hAnsi="Century Gothic"/>
          <w:bCs/>
          <w:color w:val="4472C4" w:themeColor="accent1"/>
        </w:rPr>
      </w:pPr>
      <w:r w:rsidRPr="00633A73">
        <w:rPr>
          <w:rFonts w:ascii="Century Gothic" w:hAnsi="Century Gothic"/>
          <w:bCs/>
          <w:color w:val="4472C4" w:themeColor="accent1"/>
        </w:rPr>
        <w:t xml:space="preserve">Sélectionnez la catégorie dans laquelle vous souhaitez candidater </w:t>
      </w:r>
    </w:p>
    <w:p w14:paraId="564C6F84" w14:textId="77777777" w:rsidR="00633A73" w:rsidRPr="00633A73" w:rsidRDefault="00633A73" w:rsidP="00633A73">
      <w:pPr>
        <w:pStyle w:val="Paragraphedeliste"/>
        <w:numPr>
          <w:ilvl w:val="0"/>
          <w:numId w:val="12"/>
        </w:numPr>
        <w:spacing w:after="0" w:line="240" w:lineRule="auto"/>
        <w:rPr>
          <w:rFonts w:ascii="Century Gothic" w:hAnsi="Century Gothic"/>
          <w:bCs/>
          <w:color w:val="4472C4" w:themeColor="accent1"/>
        </w:rPr>
      </w:pPr>
      <w:r w:rsidRPr="00633A73">
        <w:rPr>
          <w:rFonts w:ascii="Century Gothic" w:hAnsi="Century Gothic"/>
          <w:bCs/>
          <w:color w:val="4472C4" w:themeColor="accent1"/>
        </w:rPr>
        <w:t>Travaux de recherche fondamentale</w:t>
      </w:r>
    </w:p>
    <w:p w14:paraId="420F4AD8" w14:textId="2B1EC3DB" w:rsidR="00633A73" w:rsidRDefault="00633A73" w:rsidP="00633A73">
      <w:pPr>
        <w:pStyle w:val="Paragraphedeliste"/>
        <w:numPr>
          <w:ilvl w:val="0"/>
          <w:numId w:val="12"/>
        </w:numPr>
        <w:spacing w:after="0" w:line="240" w:lineRule="auto"/>
        <w:rPr>
          <w:rFonts w:ascii="Century Gothic" w:hAnsi="Century Gothic"/>
          <w:bCs/>
          <w:color w:val="4472C4" w:themeColor="accent1"/>
        </w:rPr>
      </w:pPr>
      <w:r w:rsidRPr="00633A73">
        <w:rPr>
          <w:rFonts w:ascii="Century Gothic" w:hAnsi="Century Gothic"/>
          <w:bCs/>
          <w:color w:val="4472C4" w:themeColor="accent1"/>
        </w:rPr>
        <w:t>Travaux de recherche clinique</w:t>
      </w:r>
    </w:p>
    <w:p w14:paraId="4EF60083" w14:textId="77777777" w:rsidR="00633A73" w:rsidRPr="00633A73" w:rsidRDefault="00633A73" w:rsidP="00633A73">
      <w:pPr>
        <w:pStyle w:val="Paragraphedeliste"/>
        <w:spacing w:after="0" w:line="240" w:lineRule="auto"/>
        <w:rPr>
          <w:rFonts w:ascii="Century Gothic" w:hAnsi="Century Gothic"/>
          <w:bCs/>
          <w:color w:val="4472C4" w:themeColor="accent1"/>
        </w:rPr>
      </w:pPr>
    </w:p>
    <w:p w14:paraId="5FB7064D" w14:textId="77777777" w:rsidR="00633A73" w:rsidRPr="00633A73" w:rsidRDefault="00633A73" w:rsidP="00633A73">
      <w:pPr>
        <w:spacing w:after="0" w:line="240" w:lineRule="auto"/>
        <w:rPr>
          <w:rFonts w:ascii="Century Gothic" w:hAnsi="Century Gothic"/>
          <w:b/>
          <w:color w:val="4472C4" w:themeColor="accent1"/>
        </w:rPr>
      </w:pPr>
      <w:r w:rsidRPr="00633A73">
        <w:rPr>
          <w:rFonts w:ascii="Century Gothic" w:hAnsi="Century Gothic"/>
          <w:b/>
          <w:color w:val="4472C4" w:themeColor="accent1"/>
        </w:rPr>
        <w:t>3. Travaux candidats</w:t>
      </w:r>
    </w:p>
    <w:p w14:paraId="0B799CE8" w14:textId="430C34CC" w:rsidR="00633A73" w:rsidRPr="00633A73" w:rsidRDefault="00633A73" w:rsidP="00633A73">
      <w:pPr>
        <w:spacing w:after="0" w:line="240" w:lineRule="auto"/>
        <w:rPr>
          <w:rFonts w:ascii="Century Gothic" w:hAnsi="Century Gothic"/>
          <w:b/>
          <w:color w:val="4472C4" w:themeColor="accent1"/>
        </w:rPr>
      </w:pPr>
      <w:r w:rsidRPr="00633A73">
        <w:rPr>
          <w:rFonts w:ascii="Century Gothic" w:hAnsi="Century Gothic"/>
          <w:b/>
          <w:color w:val="4472C4" w:themeColor="accent1"/>
        </w:rPr>
        <w:t xml:space="preserve">Description de la teneur des travaux de recherche thérapeutique  </w:t>
      </w:r>
    </w:p>
    <w:p w14:paraId="5F3B8C1F" w14:textId="25886E6C" w:rsidR="00633A73" w:rsidRPr="00633A73" w:rsidRDefault="00633A73" w:rsidP="00633A73">
      <w:pPr>
        <w:spacing w:after="0" w:line="240" w:lineRule="auto"/>
        <w:rPr>
          <w:rFonts w:ascii="Century Gothic" w:hAnsi="Century Gothic"/>
          <w:bCs/>
          <w:color w:val="ED7D31" w:themeColor="accent2"/>
        </w:rPr>
      </w:pPr>
      <w:r w:rsidRPr="00633A73">
        <w:rPr>
          <w:rFonts w:ascii="Century Gothic" w:hAnsi="Century Gothic"/>
          <w:bCs/>
          <w:color w:val="4472C4" w:themeColor="accent1"/>
        </w:rPr>
        <w:t xml:space="preserve">Si votre candidature intègre la sélection officielle du prix Galien, ce texte figurera comme descriptif dans la liste des candidats de l’année sur </w:t>
      </w:r>
      <w:hyperlink r:id="rId8" w:history="1">
        <w:r w:rsidRPr="00DD2359">
          <w:rPr>
            <w:rStyle w:val="Lienhypertexte"/>
            <w:rFonts w:ascii="Century Gothic" w:hAnsi="Century Gothic"/>
            <w:bCs/>
          </w:rPr>
          <w:t>www.prixgalien.fr</w:t>
        </w:r>
      </w:hyperlink>
      <w:r>
        <w:rPr>
          <w:rFonts w:ascii="Century Gothic" w:hAnsi="Century Gothic"/>
          <w:bCs/>
          <w:color w:val="4472C4" w:themeColor="accent1"/>
        </w:rPr>
        <w:t xml:space="preserve"> </w:t>
      </w:r>
      <w:r w:rsidRPr="00633A73">
        <w:rPr>
          <w:rFonts w:ascii="Century Gothic" w:hAnsi="Century Gothic"/>
          <w:bCs/>
          <w:color w:val="ED7D31" w:themeColor="accent2"/>
        </w:rPr>
        <w:t>(500 signes max.)</w:t>
      </w:r>
    </w:p>
    <w:p w14:paraId="0A7B60B9" w14:textId="77777777" w:rsidR="00633A73" w:rsidRPr="00633A73" w:rsidRDefault="00633A73" w:rsidP="00633A73">
      <w:pPr>
        <w:spacing w:after="0" w:line="240" w:lineRule="auto"/>
        <w:rPr>
          <w:rFonts w:ascii="Century Gothic" w:hAnsi="Century Gothic"/>
          <w:b/>
          <w:color w:val="4472C4" w:themeColor="accent1"/>
        </w:rPr>
      </w:pPr>
    </w:p>
    <w:p w14:paraId="3A3A5C6B" w14:textId="46524C21" w:rsidR="00633A73" w:rsidRPr="00633A73" w:rsidRDefault="00633A73" w:rsidP="00633A73">
      <w:pPr>
        <w:spacing w:after="0" w:line="240" w:lineRule="auto"/>
        <w:rPr>
          <w:rFonts w:ascii="Century Gothic" w:hAnsi="Century Gothic"/>
          <w:b/>
          <w:color w:val="4472C4" w:themeColor="accent1"/>
        </w:rPr>
      </w:pPr>
      <w:r w:rsidRPr="00633A73">
        <w:rPr>
          <w:rFonts w:ascii="Century Gothic" w:hAnsi="Century Gothic"/>
          <w:b/>
          <w:color w:val="4472C4" w:themeColor="accent1"/>
        </w:rPr>
        <w:t xml:space="preserve">Ces travaux a-t-il déjà été présenté au jury du prix Galien ? </w:t>
      </w:r>
    </w:p>
    <w:p w14:paraId="7CE1A108" w14:textId="77777777" w:rsidR="00633A73" w:rsidRDefault="00633A73" w:rsidP="00633A73">
      <w:pPr>
        <w:spacing w:after="0" w:line="240" w:lineRule="auto"/>
        <w:rPr>
          <w:rFonts w:ascii="Century Gothic" w:hAnsi="Century Gothic"/>
          <w:b/>
          <w:color w:val="4472C4" w:themeColor="accent1"/>
        </w:rPr>
      </w:pPr>
    </w:p>
    <w:p w14:paraId="641ADDED" w14:textId="451CCC97" w:rsidR="00633A73" w:rsidRPr="00633A73" w:rsidRDefault="00633A73" w:rsidP="00633A73">
      <w:pPr>
        <w:spacing w:after="0" w:line="240" w:lineRule="auto"/>
        <w:rPr>
          <w:rFonts w:ascii="Century Gothic" w:hAnsi="Century Gothic"/>
          <w:b/>
          <w:color w:val="4472C4" w:themeColor="accent1"/>
        </w:rPr>
      </w:pPr>
      <w:r w:rsidRPr="00633A73">
        <w:rPr>
          <w:rFonts w:ascii="Century Gothic" w:hAnsi="Century Gothic"/>
          <w:b/>
          <w:color w:val="4472C4" w:themeColor="accent1"/>
        </w:rPr>
        <w:t xml:space="preserve">Historique des travaux de recherche </w:t>
      </w:r>
    </w:p>
    <w:p w14:paraId="654809FC" w14:textId="7D0ED712" w:rsidR="00633A73" w:rsidRDefault="00633A73" w:rsidP="00633A73">
      <w:pPr>
        <w:spacing w:after="0" w:line="240" w:lineRule="auto"/>
        <w:rPr>
          <w:rFonts w:ascii="Century Gothic" w:hAnsi="Century Gothic"/>
          <w:bCs/>
          <w:color w:val="ED7D31" w:themeColor="accent2"/>
        </w:rPr>
      </w:pPr>
      <w:r w:rsidRPr="00633A73">
        <w:rPr>
          <w:rFonts w:ascii="Century Gothic" w:hAnsi="Century Gothic"/>
          <w:bCs/>
          <w:color w:val="4472C4" w:themeColor="accent1"/>
        </w:rPr>
        <w:t>Résumé de l’origine et de l’évolution du programme de recherche, de son but et de ses objectifs. Indications sur les principaux moyens qui ont rendu cette recherche possible.</w:t>
      </w:r>
      <w:r>
        <w:rPr>
          <w:rFonts w:ascii="Century Gothic" w:hAnsi="Century Gothic"/>
          <w:bCs/>
          <w:color w:val="4472C4" w:themeColor="accent1"/>
        </w:rPr>
        <w:t xml:space="preserve"> </w:t>
      </w:r>
      <w:r w:rsidRPr="00633A73">
        <w:rPr>
          <w:rFonts w:ascii="Century Gothic" w:hAnsi="Century Gothic"/>
          <w:bCs/>
          <w:color w:val="ED7D31" w:themeColor="accent2"/>
        </w:rPr>
        <w:t>(9000 signes max.)</w:t>
      </w:r>
      <w:r>
        <w:rPr>
          <w:rFonts w:ascii="Century Gothic" w:hAnsi="Century Gothic"/>
          <w:bCs/>
          <w:color w:val="ED7D31" w:themeColor="accent2"/>
        </w:rPr>
        <w:t xml:space="preserve"> </w:t>
      </w:r>
    </w:p>
    <w:p w14:paraId="4430607B" w14:textId="77777777" w:rsidR="00633A73" w:rsidRPr="00633A73" w:rsidRDefault="00633A73" w:rsidP="00633A73">
      <w:pPr>
        <w:spacing w:after="0" w:line="240" w:lineRule="auto"/>
        <w:rPr>
          <w:rFonts w:ascii="Century Gothic" w:hAnsi="Century Gothic"/>
          <w:b/>
          <w:color w:val="4472C4" w:themeColor="accent1"/>
        </w:rPr>
      </w:pPr>
    </w:p>
    <w:p w14:paraId="17B3F5B8" w14:textId="3EC1A13E" w:rsidR="00633A73" w:rsidRPr="00633A73" w:rsidRDefault="00633A73" w:rsidP="00633A73">
      <w:pPr>
        <w:spacing w:after="0" w:line="240" w:lineRule="auto"/>
        <w:rPr>
          <w:rFonts w:ascii="Century Gothic" w:hAnsi="Century Gothic"/>
          <w:b/>
          <w:color w:val="4472C4" w:themeColor="accent1"/>
        </w:rPr>
      </w:pPr>
      <w:r w:rsidRPr="00633A73">
        <w:rPr>
          <w:rFonts w:ascii="Century Gothic" w:hAnsi="Century Gothic"/>
          <w:b/>
          <w:color w:val="4472C4" w:themeColor="accent1"/>
        </w:rPr>
        <w:t xml:space="preserve">Description de la découverte </w:t>
      </w:r>
    </w:p>
    <w:p w14:paraId="4E41E398" w14:textId="50AB1ACA" w:rsidR="00633A73" w:rsidRPr="00633A73" w:rsidRDefault="00633A73" w:rsidP="00633A73">
      <w:pPr>
        <w:spacing w:after="0" w:line="240" w:lineRule="auto"/>
        <w:rPr>
          <w:rFonts w:ascii="Century Gothic" w:hAnsi="Century Gothic"/>
          <w:bCs/>
          <w:color w:val="ED7D31" w:themeColor="accent2"/>
        </w:rPr>
      </w:pPr>
      <w:r w:rsidRPr="00633A73">
        <w:rPr>
          <w:rFonts w:ascii="Century Gothic" w:hAnsi="Century Gothic"/>
          <w:bCs/>
          <w:color w:val="4472C4" w:themeColor="accent1"/>
        </w:rPr>
        <w:t>Description des réalisations présentées, du mécanisme d’action et du processus d’activité. Préciser ses applications potentielles.</w:t>
      </w:r>
      <w:r>
        <w:rPr>
          <w:rFonts w:ascii="Century Gothic" w:hAnsi="Century Gothic"/>
          <w:bCs/>
          <w:color w:val="4472C4" w:themeColor="accent1"/>
        </w:rPr>
        <w:t xml:space="preserve"> </w:t>
      </w:r>
      <w:r w:rsidRPr="00633A73">
        <w:rPr>
          <w:rFonts w:ascii="Century Gothic" w:hAnsi="Century Gothic"/>
          <w:bCs/>
          <w:color w:val="ED7D31" w:themeColor="accent2"/>
        </w:rPr>
        <w:t>(9000 signes max.)</w:t>
      </w:r>
    </w:p>
    <w:p w14:paraId="50C51669" w14:textId="77777777" w:rsidR="00633A73" w:rsidRPr="00633A73" w:rsidRDefault="00633A73" w:rsidP="00633A73">
      <w:pPr>
        <w:spacing w:after="0" w:line="240" w:lineRule="auto"/>
        <w:rPr>
          <w:rFonts w:ascii="Century Gothic" w:hAnsi="Century Gothic"/>
          <w:b/>
          <w:color w:val="4472C4" w:themeColor="accent1"/>
        </w:rPr>
      </w:pPr>
    </w:p>
    <w:p w14:paraId="33F98BF8" w14:textId="2553A902" w:rsidR="00633A73" w:rsidRPr="00633A73" w:rsidRDefault="00633A73" w:rsidP="00633A73">
      <w:pPr>
        <w:spacing w:after="0" w:line="240" w:lineRule="auto"/>
        <w:rPr>
          <w:rFonts w:ascii="Century Gothic" w:hAnsi="Century Gothic"/>
          <w:b/>
          <w:color w:val="4472C4" w:themeColor="accent1"/>
        </w:rPr>
      </w:pPr>
      <w:r w:rsidRPr="00633A73">
        <w:rPr>
          <w:rFonts w:ascii="Century Gothic" w:hAnsi="Century Gothic"/>
          <w:b/>
          <w:color w:val="4472C4" w:themeColor="accent1"/>
        </w:rPr>
        <w:t xml:space="preserve">Répercussions sur la santé </w:t>
      </w:r>
    </w:p>
    <w:p w14:paraId="51E67EF3" w14:textId="708F561B" w:rsidR="00633A73" w:rsidRPr="00633A73" w:rsidRDefault="00633A73" w:rsidP="00633A73">
      <w:pPr>
        <w:spacing w:after="0" w:line="240" w:lineRule="auto"/>
        <w:rPr>
          <w:rFonts w:ascii="Century Gothic" w:hAnsi="Century Gothic"/>
          <w:bCs/>
          <w:color w:val="ED7D31" w:themeColor="accent2"/>
        </w:rPr>
      </w:pPr>
      <w:r w:rsidRPr="00633A73">
        <w:rPr>
          <w:rFonts w:ascii="Century Gothic" w:hAnsi="Century Gothic"/>
          <w:bCs/>
          <w:color w:val="4472C4" w:themeColor="accent1"/>
        </w:rPr>
        <w:t>Bénéfices espérés de cette recherche sur la santé humaine.</w:t>
      </w:r>
      <w:r>
        <w:rPr>
          <w:rFonts w:ascii="Century Gothic" w:hAnsi="Century Gothic"/>
          <w:bCs/>
          <w:color w:val="4472C4" w:themeColor="accent1"/>
        </w:rPr>
        <w:t xml:space="preserve"> </w:t>
      </w:r>
      <w:r w:rsidRPr="00633A73">
        <w:rPr>
          <w:rFonts w:ascii="Century Gothic" w:hAnsi="Century Gothic"/>
          <w:bCs/>
          <w:color w:val="ED7D31" w:themeColor="accent2"/>
        </w:rPr>
        <w:t>(9000 signes max.)</w:t>
      </w:r>
    </w:p>
    <w:p w14:paraId="12A10E51" w14:textId="77777777" w:rsidR="00633A73" w:rsidRPr="00633A73" w:rsidRDefault="00633A73" w:rsidP="00633A73">
      <w:pPr>
        <w:spacing w:after="0" w:line="240" w:lineRule="auto"/>
        <w:rPr>
          <w:rFonts w:ascii="Century Gothic" w:hAnsi="Century Gothic"/>
          <w:b/>
          <w:color w:val="4472C4" w:themeColor="accent1"/>
        </w:rPr>
      </w:pPr>
    </w:p>
    <w:p w14:paraId="47AEEB54" w14:textId="15877145" w:rsidR="00633A73" w:rsidRPr="00633A73" w:rsidRDefault="00633A73" w:rsidP="00633A73">
      <w:pPr>
        <w:spacing w:after="0" w:line="240" w:lineRule="auto"/>
        <w:rPr>
          <w:rFonts w:ascii="Century Gothic" w:hAnsi="Century Gothic"/>
          <w:b/>
          <w:color w:val="4472C4" w:themeColor="accent1"/>
        </w:rPr>
      </w:pPr>
      <w:r w:rsidRPr="00633A73">
        <w:rPr>
          <w:rFonts w:ascii="Century Gothic" w:hAnsi="Century Gothic"/>
          <w:b/>
          <w:color w:val="4472C4" w:themeColor="accent1"/>
        </w:rPr>
        <w:t xml:space="preserve">Justification de la candidature </w:t>
      </w:r>
    </w:p>
    <w:p w14:paraId="34A2FD9D" w14:textId="54F54813" w:rsidR="00633A73" w:rsidRPr="00633A73" w:rsidRDefault="00633A73" w:rsidP="00633A73">
      <w:pPr>
        <w:spacing w:after="0" w:line="240" w:lineRule="auto"/>
        <w:rPr>
          <w:rFonts w:ascii="Century Gothic" w:hAnsi="Century Gothic"/>
          <w:bCs/>
          <w:color w:val="ED7D31" w:themeColor="accent2"/>
        </w:rPr>
      </w:pPr>
      <w:r w:rsidRPr="00633A73">
        <w:rPr>
          <w:rFonts w:ascii="Century Gothic" w:hAnsi="Century Gothic"/>
          <w:bCs/>
          <w:color w:val="4472C4" w:themeColor="accent1"/>
        </w:rPr>
        <w:t>Raisons du choix du chercheur ou de l’équipe, notamment les caractéristiques novatrices de la recherche.</w:t>
      </w:r>
      <w:r>
        <w:rPr>
          <w:rFonts w:ascii="Century Gothic" w:hAnsi="Century Gothic"/>
          <w:bCs/>
          <w:color w:val="4472C4" w:themeColor="accent1"/>
        </w:rPr>
        <w:t xml:space="preserve"> </w:t>
      </w:r>
      <w:r w:rsidRPr="00633A73">
        <w:rPr>
          <w:rFonts w:ascii="Century Gothic" w:hAnsi="Century Gothic"/>
          <w:bCs/>
          <w:color w:val="ED7D31" w:themeColor="accent2"/>
        </w:rPr>
        <w:t>(9000 signes max.)</w:t>
      </w:r>
    </w:p>
    <w:p w14:paraId="6BE84DB1" w14:textId="77777777" w:rsidR="00633A73" w:rsidRPr="00633A73" w:rsidRDefault="00633A73" w:rsidP="00633A73">
      <w:pPr>
        <w:spacing w:after="0" w:line="240" w:lineRule="auto"/>
        <w:rPr>
          <w:rFonts w:ascii="Century Gothic" w:hAnsi="Century Gothic"/>
          <w:b/>
          <w:color w:val="4472C4" w:themeColor="accent1"/>
        </w:rPr>
      </w:pPr>
    </w:p>
    <w:p w14:paraId="49F98173" w14:textId="081118BF" w:rsidR="00633A73" w:rsidRPr="00633A73" w:rsidRDefault="00633A73" w:rsidP="00633A73">
      <w:pPr>
        <w:spacing w:after="0" w:line="240" w:lineRule="auto"/>
        <w:rPr>
          <w:rFonts w:ascii="Century Gothic" w:hAnsi="Century Gothic"/>
          <w:b/>
          <w:color w:val="4472C4" w:themeColor="accent1"/>
        </w:rPr>
      </w:pPr>
      <w:r w:rsidRPr="00633A73">
        <w:rPr>
          <w:rFonts w:ascii="Century Gothic" w:hAnsi="Century Gothic"/>
          <w:b/>
          <w:color w:val="4472C4" w:themeColor="accent1"/>
        </w:rPr>
        <w:t xml:space="preserve">Conclusion </w:t>
      </w:r>
    </w:p>
    <w:p w14:paraId="5F947DE2" w14:textId="48DB079D" w:rsidR="00633A73" w:rsidRPr="00633A73" w:rsidRDefault="00633A73" w:rsidP="00633A73">
      <w:pPr>
        <w:spacing w:after="0" w:line="240" w:lineRule="auto"/>
        <w:rPr>
          <w:rFonts w:ascii="Century Gothic" w:hAnsi="Century Gothic"/>
          <w:bCs/>
          <w:color w:val="ED7D31" w:themeColor="accent2"/>
        </w:rPr>
      </w:pPr>
      <w:r w:rsidRPr="00633A73">
        <w:rPr>
          <w:rFonts w:ascii="Century Gothic" w:hAnsi="Century Gothic"/>
          <w:bCs/>
          <w:color w:val="4472C4" w:themeColor="accent1"/>
        </w:rPr>
        <w:t>Faire ressortir le caractère novateur de la recherche, l’originalité de la démarche et les raisons de la candidature.</w:t>
      </w:r>
      <w:r>
        <w:rPr>
          <w:rFonts w:ascii="Century Gothic" w:hAnsi="Century Gothic"/>
          <w:bCs/>
          <w:color w:val="4472C4" w:themeColor="accent1"/>
        </w:rPr>
        <w:t xml:space="preserve"> </w:t>
      </w:r>
      <w:r w:rsidRPr="00633A73">
        <w:rPr>
          <w:rFonts w:ascii="Century Gothic" w:hAnsi="Century Gothic"/>
          <w:bCs/>
          <w:color w:val="ED7D31" w:themeColor="accent2"/>
        </w:rPr>
        <w:t>(3000 signes max.)</w:t>
      </w:r>
    </w:p>
    <w:p w14:paraId="5EAE3E3C" w14:textId="77777777" w:rsidR="00633A73" w:rsidRPr="00633A73" w:rsidRDefault="00633A73" w:rsidP="00633A73">
      <w:pPr>
        <w:spacing w:after="0" w:line="240" w:lineRule="auto"/>
        <w:rPr>
          <w:rFonts w:ascii="Century Gothic" w:hAnsi="Century Gothic"/>
          <w:b/>
          <w:color w:val="4472C4" w:themeColor="accent1"/>
        </w:rPr>
      </w:pPr>
    </w:p>
    <w:p w14:paraId="5D967CA8" w14:textId="4A071BCE" w:rsidR="00633A73" w:rsidRPr="00633A73" w:rsidRDefault="00633A73" w:rsidP="00633A73">
      <w:pPr>
        <w:spacing w:after="0" w:line="240" w:lineRule="auto"/>
        <w:rPr>
          <w:rFonts w:ascii="Century Gothic" w:hAnsi="Century Gothic"/>
          <w:b/>
          <w:color w:val="4472C4" w:themeColor="accent1"/>
        </w:rPr>
      </w:pPr>
      <w:r w:rsidRPr="00633A73">
        <w:rPr>
          <w:rFonts w:ascii="Century Gothic" w:hAnsi="Century Gothic"/>
          <w:b/>
          <w:color w:val="4472C4" w:themeColor="accent1"/>
        </w:rPr>
        <w:t xml:space="preserve">Bibliographie / liste des publications </w:t>
      </w:r>
    </w:p>
    <w:p w14:paraId="3581A797" w14:textId="77777777" w:rsidR="00633A73" w:rsidRPr="00633A73" w:rsidRDefault="00633A73" w:rsidP="00633A73">
      <w:pPr>
        <w:spacing w:after="0" w:line="240" w:lineRule="auto"/>
        <w:rPr>
          <w:rFonts w:ascii="Century Gothic" w:hAnsi="Century Gothic"/>
          <w:bCs/>
          <w:color w:val="4472C4" w:themeColor="accent1"/>
        </w:rPr>
      </w:pPr>
      <w:r w:rsidRPr="00633A73">
        <w:rPr>
          <w:rFonts w:ascii="Century Gothic" w:hAnsi="Century Gothic"/>
          <w:bCs/>
          <w:color w:val="4472C4" w:themeColor="accent1"/>
        </w:rPr>
        <w:t>Préciser le titre de la publication, le titre de l’article, le ou les auteurs, le numéro de revue et la date de parution</w:t>
      </w:r>
    </w:p>
    <w:p w14:paraId="3F1B2F59" w14:textId="2F51844A" w:rsidR="00AC0C68" w:rsidRPr="003454AA" w:rsidRDefault="00AC0C68" w:rsidP="00633A73">
      <w:pPr>
        <w:spacing w:after="0" w:line="240" w:lineRule="auto"/>
        <w:rPr>
          <w:rFonts w:ascii="Century Gothic" w:hAnsi="Century Gothic"/>
          <w:b/>
          <w:color w:val="4472C4" w:themeColor="accent1"/>
        </w:rPr>
      </w:pPr>
    </w:p>
    <w:p w14:paraId="4FE71649" w14:textId="77777777" w:rsidR="0083314E" w:rsidRPr="003454AA" w:rsidRDefault="0083314E" w:rsidP="00633A73">
      <w:pPr>
        <w:spacing w:after="0" w:line="240" w:lineRule="auto"/>
        <w:rPr>
          <w:rFonts w:ascii="Century Gothic" w:hAnsi="Century Gothic"/>
          <w:b/>
          <w:color w:val="4472C4" w:themeColor="accent1"/>
        </w:rPr>
      </w:pPr>
    </w:p>
    <w:p w14:paraId="10F43EFA" w14:textId="0506747B" w:rsidR="00AA18A3" w:rsidRPr="003454AA" w:rsidRDefault="0083314E" w:rsidP="00633A73">
      <w:pPr>
        <w:pStyle w:val="Paragraphedeliste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sz w:val="28"/>
          <w:szCs w:val="28"/>
        </w:rPr>
      </w:pPr>
      <w:bookmarkStart w:id="7" w:name="_Hlk158914623"/>
      <w:r w:rsidRPr="003454AA">
        <w:rPr>
          <w:rFonts w:ascii="Century Gothic" w:hAnsi="Century Gothic"/>
          <w:b/>
          <w:sz w:val="28"/>
          <w:szCs w:val="28"/>
        </w:rPr>
        <w:t xml:space="preserve">Pièces </w:t>
      </w:r>
      <w:r w:rsidR="000509AD" w:rsidRPr="003454AA">
        <w:rPr>
          <w:rFonts w:ascii="Century Gothic" w:hAnsi="Century Gothic"/>
          <w:b/>
          <w:sz w:val="28"/>
          <w:szCs w:val="28"/>
        </w:rPr>
        <w:t xml:space="preserve">qui seront </w:t>
      </w:r>
      <w:r w:rsidRPr="003454AA">
        <w:rPr>
          <w:rFonts w:ascii="Century Gothic" w:hAnsi="Century Gothic"/>
          <w:b/>
          <w:sz w:val="28"/>
          <w:szCs w:val="28"/>
        </w:rPr>
        <w:t xml:space="preserve">à télécharger </w:t>
      </w:r>
      <w:r w:rsidR="000509AD" w:rsidRPr="003454AA">
        <w:rPr>
          <w:rFonts w:ascii="Century Gothic" w:hAnsi="Century Gothic"/>
          <w:b/>
          <w:sz w:val="28"/>
          <w:szCs w:val="28"/>
        </w:rPr>
        <w:t>via</w:t>
      </w:r>
      <w:r w:rsidRPr="003454AA">
        <w:rPr>
          <w:rFonts w:ascii="Century Gothic" w:hAnsi="Century Gothic"/>
          <w:b/>
          <w:sz w:val="28"/>
          <w:szCs w:val="28"/>
        </w:rPr>
        <w:t xml:space="preserve"> le formulaire en ligne</w:t>
      </w:r>
      <w:bookmarkEnd w:id="7"/>
    </w:p>
    <w:p w14:paraId="0520C7E7" w14:textId="77777777" w:rsidR="00AA18A3" w:rsidRPr="003454AA" w:rsidRDefault="00AA18A3" w:rsidP="00633A73">
      <w:pPr>
        <w:spacing w:after="0" w:line="240" w:lineRule="auto"/>
        <w:jc w:val="both"/>
        <w:rPr>
          <w:rFonts w:ascii="Century Gothic" w:hAnsi="Century Gothic"/>
          <w:b/>
          <w:color w:val="4472C4" w:themeColor="accent1"/>
        </w:rPr>
      </w:pPr>
    </w:p>
    <w:p w14:paraId="7F9CABAD" w14:textId="77777777" w:rsidR="00633A73" w:rsidRPr="00633A73" w:rsidRDefault="00633A73" w:rsidP="00633A73">
      <w:pPr>
        <w:pStyle w:val="Titre3"/>
        <w:spacing w:before="0" w:beforeAutospacing="0" w:after="0" w:afterAutospacing="0"/>
        <w:textAlignment w:val="baseline"/>
        <w:rPr>
          <w:rFonts w:ascii="Century Gothic" w:eastAsiaTheme="minorHAnsi" w:hAnsi="Century Gothic" w:cstheme="minorBidi"/>
          <w:b w:val="0"/>
          <w:color w:val="4472C4" w:themeColor="accent1"/>
          <w:sz w:val="22"/>
          <w:szCs w:val="22"/>
          <w:lang w:eastAsia="en-US"/>
        </w:rPr>
      </w:pPr>
      <w:bookmarkStart w:id="8" w:name="_Hlk63092012"/>
      <w:r w:rsidRPr="00633A73">
        <w:rPr>
          <w:rFonts w:ascii="Century Gothic" w:eastAsiaTheme="minorHAnsi" w:hAnsi="Century Gothic" w:cstheme="minorBidi"/>
          <w:bCs w:val="0"/>
          <w:color w:val="4472C4" w:themeColor="accent1"/>
          <w:sz w:val="22"/>
          <w:szCs w:val="22"/>
          <w:lang w:eastAsia="en-US"/>
        </w:rPr>
        <w:t>Merci de joindre à ce formulaire, au format PDF :</w:t>
      </w:r>
    </w:p>
    <w:p w14:paraId="3217CFA9" w14:textId="27B025BE" w:rsidR="00633A73" w:rsidRPr="00633A73" w:rsidRDefault="00633A73" w:rsidP="00633A73">
      <w:pPr>
        <w:pStyle w:val="Titre3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entury Gothic" w:eastAsiaTheme="minorHAnsi" w:hAnsi="Century Gothic" w:cstheme="minorBidi"/>
          <w:b w:val="0"/>
          <w:color w:val="4472C4" w:themeColor="accent1"/>
          <w:sz w:val="22"/>
          <w:szCs w:val="22"/>
          <w:lang w:eastAsia="en-US"/>
        </w:rPr>
      </w:pPr>
      <w:r w:rsidRPr="00633A73">
        <w:rPr>
          <w:rFonts w:ascii="Century Gothic" w:eastAsiaTheme="minorHAnsi" w:hAnsi="Century Gothic" w:cstheme="minorBidi"/>
          <w:b w:val="0"/>
          <w:color w:val="4472C4" w:themeColor="accent1"/>
          <w:sz w:val="22"/>
          <w:szCs w:val="22"/>
          <w:lang w:eastAsia="en-US"/>
        </w:rPr>
        <w:t>Curriculum vitae du chercheur avec la liste de ses travaux et publications.</w:t>
      </w:r>
    </w:p>
    <w:p w14:paraId="5E802CA2" w14:textId="456F15AC" w:rsidR="00D74F3B" w:rsidRPr="00633A73" w:rsidRDefault="00633A73" w:rsidP="00633A73">
      <w:pPr>
        <w:pStyle w:val="Titre3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entury Gothic" w:eastAsiaTheme="minorHAnsi" w:hAnsi="Century Gothic" w:cstheme="minorBidi"/>
          <w:b w:val="0"/>
          <w:color w:val="4472C4" w:themeColor="accent1"/>
          <w:sz w:val="22"/>
          <w:szCs w:val="22"/>
          <w:lang w:eastAsia="en-US"/>
        </w:rPr>
      </w:pPr>
      <w:r w:rsidRPr="00633A73">
        <w:rPr>
          <w:rFonts w:ascii="Century Gothic" w:eastAsiaTheme="minorHAnsi" w:hAnsi="Century Gothic" w:cstheme="minorBidi"/>
          <w:b w:val="0"/>
          <w:color w:val="4472C4" w:themeColor="accent1"/>
          <w:sz w:val="22"/>
          <w:szCs w:val="22"/>
          <w:lang w:eastAsia="en-US"/>
        </w:rPr>
        <w:t>Organigramme de l’équipe de recherche avec ses différents secteurs.</w:t>
      </w:r>
    </w:p>
    <w:p w14:paraId="5C0A38E7" w14:textId="77777777" w:rsidR="00633A73" w:rsidRPr="00633A73" w:rsidRDefault="00633A73" w:rsidP="00633A73">
      <w:pPr>
        <w:pStyle w:val="Titre3"/>
        <w:spacing w:before="0" w:beforeAutospacing="0" w:after="0" w:afterAutospacing="0"/>
        <w:textAlignment w:val="baseline"/>
        <w:rPr>
          <w:rFonts w:ascii="Century Gothic" w:eastAsiaTheme="minorHAnsi" w:hAnsi="Century Gothic" w:cstheme="minorBidi"/>
          <w:b w:val="0"/>
          <w:color w:val="4472C4" w:themeColor="accent1"/>
          <w:sz w:val="22"/>
          <w:szCs w:val="22"/>
          <w:lang w:eastAsia="en-US"/>
        </w:rPr>
      </w:pPr>
    </w:p>
    <w:p w14:paraId="77E66890" w14:textId="77777777" w:rsidR="007819FA" w:rsidRPr="003454AA" w:rsidRDefault="007819FA" w:rsidP="00633A73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bookmarkStart w:id="9" w:name="_Hlk63093455"/>
      <w:bookmarkStart w:id="10" w:name="_Hlk63093881"/>
    </w:p>
    <w:p w14:paraId="7E60D64F" w14:textId="1593D4B9" w:rsidR="00D74F3B" w:rsidRPr="003454AA" w:rsidRDefault="00D74F3B" w:rsidP="00633A73">
      <w:pPr>
        <w:pStyle w:val="Paragraphedeliste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3454AA">
        <w:rPr>
          <w:rFonts w:ascii="Century Gothic" w:hAnsi="Century Gothic"/>
          <w:b/>
          <w:sz w:val="28"/>
          <w:szCs w:val="28"/>
        </w:rPr>
        <w:t>Envoi du dossier</w:t>
      </w:r>
    </w:p>
    <w:p w14:paraId="5544A7E1" w14:textId="77777777" w:rsidR="00D74F3B" w:rsidRPr="003454AA" w:rsidRDefault="00D74F3B" w:rsidP="00633A73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235AF06E" w14:textId="5C42878E" w:rsidR="00843032" w:rsidRPr="003454AA" w:rsidRDefault="00843032" w:rsidP="00633A73">
      <w:pPr>
        <w:pStyle w:val="Titre3"/>
        <w:spacing w:before="0" w:beforeAutospacing="0" w:after="0" w:afterAutospacing="0"/>
        <w:textAlignment w:val="baseline"/>
        <w:rPr>
          <w:rFonts w:ascii="Century Gothic" w:hAnsi="Century Gothic"/>
          <w:b w:val="0"/>
          <w:color w:val="000000"/>
          <w:sz w:val="22"/>
          <w:szCs w:val="22"/>
        </w:rPr>
      </w:pPr>
      <w:r w:rsidRPr="003454AA">
        <w:rPr>
          <w:rFonts w:ascii="Century Gothic" w:hAnsi="Century Gothic"/>
          <w:b w:val="0"/>
          <w:color w:val="000000"/>
          <w:sz w:val="22"/>
          <w:szCs w:val="22"/>
        </w:rPr>
        <w:t xml:space="preserve">Un accusé de réception vous sera adressé dès </w:t>
      </w:r>
      <w:r w:rsidR="002923D5" w:rsidRPr="003454AA">
        <w:rPr>
          <w:rFonts w:ascii="Century Gothic" w:hAnsi="Century Gothic"/>
          <w:b w:val="0"/>
          <w:color w:val="000000"/>
          <w:sz w:val="22"/>
          <w:szCs w:val="22"/>
        </w:rPr>
        <w:t>l’envoi de ce formulaire assorti des pièces jointes demandées</w:t>
      </w:r>
      <w:r w:rsidRPr="003454AA">
        <w:rPr>
          <w:rFonts w:ascii="Century Gothic" w:hAnsi="Century Gothic"/>
          <w:b w:val="0"/>
          <w:color w:val="000000"/>
          <w:sz w:val="22"/>
          <w:szCs w:val="22"/>
        </w:rPr>
        <w:t>, suivi, dans les meilleurs délais, d’une confirmation personnalisée de l’enregistrement de votre candidature.</w:t>
      </w:r>
    </w:p>
    <w:p w14:paraId="4E6FE48B" w14:textId="77777777" w:rsidR="002923D5" w:rsidRPr="003454AA" w:rsidRDefault="002923D5" w:rsidP="00633A73">
      <w:pPr>
        <w:pStyle w:val="Titre3"/>
        <w:spacing w:before="0" w:beforeAutospacing="0" w:after="0" w:afterAutospacing="0"/>
        <w:textAlignment w:val="baseline"/>
        <w:rPr>
          <w:rFonts w:ascii="Century Gothic" w:hAnsi="Century Gothic"/>
          <w:b w:val="0"/>
          <w:color w:val="000000"/>
          <w:sz w:val="22"/>
          <w:szCs w:val="22"/>
        </w:rPr>
      </w:pPr>
    </w:p>
    <w:p w14:paraId="2C254FFF" w14:textId="471E7A12" w:rsidR="00D74F3B" w:rsidRPr="003454AA" w:rsidRDefault="00D74F3B" w:rsidP="00633A73">
      <w:pPr>
        <w:pStyle w:val="Titre3"/>
        <w:spacing w:before="0" w:beforeAutospacing="0" w:after="0" w:afterAutospacing="0"/>
        <w:textAlignment w:val="baseline"/>
        <w:rPr>
          <w:rFonts w:ascii="Century Gothic" w:hAnsi="Century Gothic"/>
          <w:b w:val="0"/>
          <w:color w:val="000000"/>
          <w:sz w:val="22"/>
          <w:szCs w:val="22"/>
        </w:rPr>
      </w:pPr>
      <w:r w:rsidRPr="003454AA">
        <w:rPr>
          <w:rFonts w:ascii="Century Gothic" w:hAnsi="Century Gothic"/>
          <w:b w:val="0"/>
          <w:color w:val="000000"/>
          <w:sz w:val="22"/>
          <w:szCs w:val="22"/>
        </w:rPr>
        <w:t>Le dossier sera ensuite étudié par le comité scientifique du prix Galien</w:t>
      </w:r>
      <w:r w:rsidR="0073649E" w:rsidRPr="003454AA">
        <w:rPr>
          <w:rFonts w:ascii="Century Gothic" w:hAnsi="Century Gothic"/>
          <w:b w:val="0"/>
          <w:color w:val="000000"/>
          <w:sz w:val="22"/>
          <w:szCs w:val="22"/>
        </w:rPr>
        <w:t xml:space="preserve">, si son éligibilité est confirmée, il intégrera la </w:t>
      </w:r>
      <w:r w:rsidR="0073649E" w:rsidRPr="003454AA">
        <w:rPr>
          <w:rFonts w:ascii="Century Gothic" w:hAnsi="Century Gothic"/>
          <w:b w:val="0"/>
          <w:i/>
          <w:iCs/>
          <w:color w:val="000000"/>
          <w:sz w:val="22"/>
          <w:szCs w:val="22"/>
        </w:rPr>
        <w:t>sélection officielle</w:t>
      </w:r>
      <w:r w:rsidR="0073649E" w:rsidRPr="003454AA">
        <w:rPr>
          <w:rFonts w:ascii="Century Gothic" w:hAnsi="Century Gothic"/>
          <w:b w:val="0"/>
          <w:color w:val="000000"/>
          <w:sz w:val="22"/>
          <w:szCs w:val="22"/>
        </w:rPr>
        <w:t xml:space="preserve"> de l’édition en cours et sera alors soumis au jury.</w:t>
      </w:r>
    </w:p>
    <w:p w14:paraId="72C673BD" w14:textId="77777777" w:rsidR="00843032" w:rsidRPr="003454AA" w:rsidRDefault="00843032" w:rsidP="00633A73">
      <w:pPr>
        <w:pStyle w:val="Titre4"/>
        <w:spacing w:before="0" w:line="240" w:lineRule="auto"/>
        <w:textAlignment w:val="baseline"/>
        <w:rPr>
          <w:rFonts w:ascii="Century Gothic" w:hAnsi="Century Gothic"/>
          <w:color w:val="000000"/>
          <w:sz w:val="27"/>
          <w:szCs w:val="27"/>
        </w:rPr>
      </w:pPr>
    </w:p>
    <w:p w14:paraId="2B6EA745" w14:textId="77777777" w:rsidR="00D74F3B" w:rsidRPr="003454AA" w:rsidRDefault="00D74F3B" w:rsidP="00633A73">
      <w:pPr>
        <w:pStyle w:val="Default"/>
        <w:rPr>
          <w:rFonts w:ascii="Century Gothic" w:hAnsi="Century Gothic"/>
          <w:i/>
          <w:iCs/>
        </w:rPr>
      </w:pPr>
    </w:p>
    <w:p w14:paraId="458F5FFB" w14:textId="3614C5DC" w:rsidR="00D74F3B" w:rsidRPr="003454AA" w:rsidRDefault="00D74F3B" w:rsidP="00633A73">
      <w:pPr>
        <w:pStyle w:val="Paragraphedeliste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3454AA">
        <w:rPr>
          <w:rFonts w:ascii="Century Gothic" w:hAnsi="Century Gothic"/>
          <w:b/>
          <w:sz w:val="28"/>
          <w:szCs w:val="28"/>
        </w:rPr>
        <w:t>Confidentialité</w:t>
      </w:r>
    </w:p>
    <w:p w14:paraId="78A2B7B8" w14:textId="77777777" w:rsidR="00D74F3B" w:rsidRPr="003454AA" w:rsidRDefault="00D74F3B" w:rsidP="00633A73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658682CB" w14:textId="012D7F5A" w:rsidR="00737EE3" w:rsidRPr="003454AA" w:rsidRDefault="00737EE3" w:rsidP="00633A73">
      <w:pPr>
        <w:pStyle w:val="Default"/>
        <w:rPr>
          <w:rFonts w:ascii="Century Gothic" w:hAnsi="Century Gothic"/>
          <w:sz w:val="22"/>
          <w:szCs w:val="22"/>
        </w:rPr>
      </w:pPr>
      <w:r w:rsidRPr="003454AA">
        <w:rPr>
          <w:rFonts w:ascii="Century Gothic" w:hAnsi="Century Gothic"/>
          <w:sz w:val="22"/>
          <w:szCs w:val="22"/>
        </w:rPr>
        <w:t xml:space="preserve">Le comité d’organisation ainsi que les membres des différents jurys sont soumis à des règles strictes de confidentialité concernant les informations qui leur sont transmises via les dossiers de candidature ; ils s’engagent, pour une durée de 10 ans </w:t>
      </w:r>
    </w:p>
    <w:p w14:paraId="74548820" w14:textId="77777777" w:rsidR="00737EE3" w:rsidRPr="003454AA" w:rsidRDefault="00737EE3" w:rsidP="00633A73">
      <w:pPr>
        <w:pStyle w:val="Default"/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 w:rsidRPr="003454AA">
        <w:rPr>
          <w:rFonts w:ascii="Century Gothic" w:hAnsi="Century Gothic"/>
          <w:sz w:val="22"/>
          <w:szCs w:val="22"/>
        </w:rPr>
        <w:t xml:space="preserve">à les garder strictement confidentielles, ne pas les publier, ne pas les divulguer à des tiers, </w:t>
      </w:r>
    </w:p>
    <w:p w14:paraId="69F7206B" w14:textId="77777777" w:rsidR="00737EE3" w:rsidRPr="003454AA" w:rsidRDefault="00737EE3" w:rsidP="00633A73">
      <w:pPr>
        <w:pStyle w:val="Default"/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 w:rsidRPr="003454AA">
        <w:rPr>
          <w:rFonts w:ascii="Century Gothic" w:hAnsi="Century Gothic"/>
          <w:sz w:val="22"/>
          <w:szCs w:val="22"/>
        </w:rPr>
        <w:t xml:space="preserve">ne pas les utiliser directement ou indirectement à des fins personnelles ou à d’autres fins que mener à bien l’opération ci-dessus visée, </w:t>
      </w:r>
    </w:p>
    <w:p w14:paraId="48A39F2F" w14:textId="77777777" w:rsidR="00737EE3" w:rsidRPr="003454AA" w:rsidRDefault="00737EE3" w:rsidP="00633A73">
      <w:pPr>
        <w:pStyle w:val="Default"/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 w:rsidRPr="003454AA">
        <w:rPr>
          <w:rFonts w:ascii="Century Gothic" w:hAnsi="Century Gothic"/>
          <w:sz w:val="22"/>
          <w:szCs w:val="22"/>
        </w:rPr>
        <w:t xml:space="preserve">ne pas dupliquer les documents, de quelque nature qu’ils soient, ni les copier, ni les reproduire. </w:t>
      </w:r>
    </w:p>
    <w:p w14:paraId="481EA0A5" w14:textId="3705C255" w:rsidR="00737EE3" w:rsidRPr="003454AA" w:rsidRDefault="00737EE3" w:rsidP="00633A73">
      <w:pPr>
        <w:pStyle w:val="Titre4"/>
        <w:spacing w:before="0" w:line="240" w:lineRule="auto"/>
        <w:textAlignment w:val="baseline"/>
        <w:rPr>
          <w:rFonts w:ascii="Century Gothic" w:hAnsi="Century Gothic"/>
          <w:i w:val="0"/>
          <w:iCs w:val="0"/>
          <w:color w:val="000000"/>
        </w:rPr>
      </w:pPr>
      <w:r w:rsidRPr="003454AA">
        <w:rPr>
          <w:rFonts w:ascii="Century Gothic" w:hAnsi="Century Gothic"/>
          <w:i w:val="0"/>
          <w:iCs w:val="0"/>
          <w:color w:val="000000"/>
        </w:rPr>
        <w:t>Les engagements de confidentialité, signés par chacun d</w:t>
      </w:r>
      <w:r w:rsidR="00D74F3B" w:rsidRPr="003454AA">
        <w:rPr>
          <w:rFonts w:ascii="Century Gothic" w:hAnsi="Century Gothic"/>
          <w:i w:val="0"/>
          <w:iCs w:val="0"/>
          <w:color w:val="000000"/>
        </w:rPr>
        <w:t>es membres du jury et du comité d’organisation du prix Galien</w:t>
      </w:r>
      <w:r w:rsidRPr="003454AA">
        <w:rPr>
          <w:rFonts w:ascii="Century Gothic" w:hAnsi="Century Gothic"/>
          <w:i w:val="0"/>
          <w:iCs w:val="0"/>
          <w:color w:val="000000"/>
        </w:rPr>
        <w:t xml:space="preserve">, sont disponibles auprès du comité d’organisation du </w:t>
      </w:r>
      <w:r w:rsidR="00D74F3B" w:rsidRPr="003454AA">
        <w:rPr>
          <w:rFonts w:ascii="Century Gothic" w:hAnsi="Century Gothic"/>
          <w:i w:val="0"/>
          <w:iCs w:val="0"/>
          <w:color w:val="000000"/>
        </w:rPr>
        <w:t>p</w:t>
      </w:r>
      <w:r w:rsidRPr="003454AA">
        <w:rPr>
          <w:rFonts w:ascii="Century Gothic" w:hAnsi="Century Gothic"/>
          <w:i w:val="0"/>
          <w:iCs w:val="0"/>
          <w:color w:val="000000"/>
        </w:rPr>
        <w:t>rix Galien, conformément au règlement du</w:t>
      </w:r>
      <w:r w:rsidR="00D74F3B" w:rsidRPr="003454AA">
        <w:rPr>
          <w:rFonts w:ascii="Century Gothic" w:hAnsi="Century Gothic"/>
          <w:i w:val="0"/>
          <w:iCs w:val="0"/>
          <w:color w:val="000000"/>
        </w:rPr>
        <w:t xml:space="preserve"> p</w:t>
      </w:r>
      <w:r w:rsidRPr="003454AA">
        <w:rPr>
          <w:rFonts w:ascii="Century Gothic" w:hAnsi="Century Gothic"/>
          <w:i w:val="0"/>
          <w:iCs w:val="0"/>
          <w:color w:val="000000"/>
        </w:rPr>
        <w:t>rix Galien France.</w:t>
      </w:r>
    </w:p>
    <w:bookmarkEnd w:id="9"/>
    <w:p w14:paraId="42531A50" w14:textId="77777777" w:rsidR="00AA18A3" w:rsidRPr="003454AA" w:rsidRDefault="00AA18A3" w:rsidP="00633A73">
      <w:pPr>
        <w:spacing w:after="0" w:line="240" w:lineRule="auto"/>
        <w:rPr>
          <w:rFonts w:ascii="Century Gothic" w:hAnsi="Century Gothic"/>
          <w:color w:val="4472C4" w:themeColor="accent1"/>
        </w:rPr>
      </w:pPr>
    </w:p>
    <w:bookmarkEnd w:id="8"/>
    <w:bookmarkEnd w:id="10"/>
    <w:p w14:paraId="09254442" w14:textId="77777777" w:rsidR="00AA18A3" w:rsidRPr="003454AA" w:rsidRDefault="00AA18A3" w:rsidP="00633A73">
      <w:pPr>
        <w:pStyle w:val="Titre3"/>
        <w:spacing w:before="0" w:beforeAutospacing="0" w:after="0" w:afterAutospacing="0"/>
        <w:textAlignment w:val="baseline"/>
        <w:rPr>
          <w:rFonts w:ascii="Century Gothic" w:hAnsi="Century Gothic"/>
          <w:b w:val="0"/>
          <w:sz w:val="24"/>
          <w:szCs w:val="24"/>
        </w:rPr>
      </w:pPr>
    </w:p>
    <w:sectPr w:rsidR="00AA18A3" w:rsidRPr="003454AA" w:rsidSect="002131AC"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A84D7" w14:textId="77777777" w:rsidR="00AA2E90" w:rsidRDefault="00AA2E90" w:rsidP="00843032">
      <w:pPr>
        <w:spacing w:after="0" w:line="240" w:lineRule="auto"/>
      </w:pPr>
      <w:r>
        <w:separator/>
      </w:r>
    </w:p>
  </w:endnote>
  <w:endnote w:type="continuationSeparator" w:id="0">
    <w:p w14:paraId="25FAF83C" w14:textId="77777777" w:rsidR="00AA2E90" w:rsidRDefault="00AA2E90" w:rsidP="00843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5233239"/>
      <w:docPartObj>
        <w:docPartGallery w:val="Page Numbers (Bottom of Page)"/>
        <w:docPartUnique/>
      </w:docPartObj>
    </w:sdtPr>
    <w:sdtEndPr/>
    <w:sdtContent>
      <w:p w14:paraId="0313C6DD" w14:textId="77F1B97A" w:rsidR="0089005F" w:rsidRDefault="0089005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9AF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76A0F" w14:textId="77777777" w:rsidR="00AA2E90" w:rsidRDefault="00AA2E90" w:rsidP="00843032">
      <w:pPr>
        <w:spacing w:after="0" w:line="240" w:lineRule="auto"/>
      </w:pPr>
      <w:r>
        <w:separator/>
      </w:r>
    </w:p>
  </w:footnote>
  <w:footnote w:type="continuationSeparator" w:id="0">
    <w:p w14:paraId="743D02BB" w14:textId="77777777" w:rsidR="00AA2E90" w:rsidRDefault="00AA2E90" w:rsidP="00843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5667"/>
    <w:multiLevelType w:val="hybridMultilevel"/>
    <w:tmpl w:val="3840602E"/>
    <w:lvl w:ilvl="0" w:tplc="2C2844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C7536"/>
    <w:multiLevelType w:val="hybridMultilevel"/>
    <w:tmpl w:val="1B3C31AE"/>
    <w:lvl w:ilvl="0" w:tplc="D004B3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8726C"/>
    <w:multiLevelType w:val="hybridMultilevel"/>
    <w:tmpl w:val="0DCEF36E"/>
    <w:lvl w:ilvl="0" w:tplc="7E2E28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B36EB"/>
    <w:multiLevelType w:val="hybridMultilevel"/>
    <w:tmpl w:val="67F82976"/>
    <w:lvl w:ilvl="0" w:tplc="E1EA6C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90269"/>
    <w:multiLevelType w:val="hybridMultilevel"/>
    <w:tmpl w:val="6C7AFB82"/>
    <w:lvl w:ilvl="0" w:tplc="A48AB48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80CFE"/>
    <w:multiLevelType w:val="hybridMultilevel"/>
    <w:tmpl w:val="93721FC2"/>
    <w:lvl w:ilvl="0" w:tplc="8B0E312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926F9"/>
    <w:multiLevelType w:val="hybridMultilevel"/>
    <w:tmpl w:val="1B3C31AE"/>
    <w:lvl w:ilvl="0" w:tplc="D004B3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A6F88"/>
    <w:multiLevelType w:val="hybridMultilevel"/>
    <w:tmpl w:val="04ACAD08"/>
    <w:lvl w:ilvl="0" w:tplc="258E323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997E23"/>
    <w:multiLevelType w:val="hybridMultilevel"/>
    <w:tmpl w:val="96CC9CB2"/>
    <w:lvl w:ilvl="0" w:tplc="258E32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904B4"/>
    <w:multiLevelType w:val="hybridMultilevel"/>
    <w:tmpl w:val="1B3C31AE"/>
    <w:lvl w:ilvl="0" w:tplc="D004B3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C976CA"/>
    <w:multiLevelType w:val="hybridMultilevel"/>
    <w:tmpl w:val="D11C9580"/>
    <w:lvl w:ilvl="0" w:tplc="B3567B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531A7"/>
    <w:multiLevelType w:val="hybridMultilevel"/>
    <w:tmpl w:val="8CB0CF76"/>
    <w:lvl w:ilvl="0" w:tplc="052E32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0627468">
    <w:abstractNumId w:val="10"/>
  </w:num>
  <w:num w:numId="2" w16cid:durableId="1063604128">
    <w:abstractNumId w:val="1"/>
  </w:num>
  <w:num w:numId="3" w16cid:durableId="684794192">
    <w:abstractNumId w:val="4"/>
  </w:num>
  <w:num w:numId="4" w16cid:durableId="1985816132">
    <w:abstractNumId w:val="11"/>
  </w:num>
  <w:num w:numId="5" w16cid:durableId="1139492342">
    <w:abstractNumId w:val="8"/>
  </w:num>
  <w:num w:numId="6" w16cid:durableId="1735742380">
    <w:abstractNumId w:val="3"/>
  </w:num>
  <w:num w:numId="7" w16cid:durableId="33968231">
    <w:abstractNumId w:val="7"/>
  </w:num>
  <w:num w:numId="8" w16cid:durableId="198590583">
    <w:abstractNumId w:val="6"/>
  </w:num>
  <w:num w:numId="9" w16cid:durableId="490682339">
    <w:abstractNumId w:val="9"/>
  </w:num>
  <w:num w:numId="10" w16cid:durableId="1792822881">
    <w:abstractNumId w:val="0"/>
  </w:num>
  <w:num w:numId="11" w16cid:durableId="690716288">
    <w:abstractNumId w:val="2"/>
  </w:num>
  <w:num w:numId="12" w16cid:durableId="4675570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45B"/>
    <w:rsid w:val="00024275"/>
    <w:rsid w:val="000509AD"/>
    <w:rsid w:val="00064958"/>
    <w:rsid w:val="00064FCC"/>
    <w:rsid w:val="00086666"/>
    <w:rsid w:val="000C2AD6"/>
    <w:rsid w:val="00103EEC"/>
    <w:rsid w:val="001104E5"/>
    <w:rsid w:val="00123C31"/>
    <w:rsid w:val="0017730E"/>
    <w:rsid w:val="002131AC"/>
    <w:rsid w:val="002923D5"/>
    <w:rsid w:val="00292781"/>
    <w:rsid w:val="002929FE"/>
    <w:rsid w:val="002E2619"/>
    <w:rsid w:val="003454AA"/>
    <w:rsid w:val="00382907"/>
    <w:rsid w:val="00385350"/>
    <w:rsid w:val="003C0D86"/>
    <w:rsid w:val="00417CC0"/>
    <w:rsid w:val="00465769"/>
    <w:rsid w:val="0049363F"/>
    <w:rsid w:val="004F2DA2"/>
    <w:rsid w:val="00577B52"/>
    <w:rsid w:val="00600592"/>
    <w:rsid w:val="0060672F"/>
    <w:rsid w:val="00633A73"/>
    <w:rsid w:val="00672E9B"/>
    <w:rsid w:val="0073184B"/>
    <w:rsid w:val="00732AD0"/>
    <w:rsid w:val="00734BF6"/>
    <w:rsid w:val="0073649E"/>
    <w:rsid w:val="00737EE3"/>
    <w:rsid w:val="00740B95"/>
    <w:rsid w:val="00740DBD"/>
    <w:rsid w:val="00750B84"/>
    <w:rsid w:val="007819FA"/>
    <w:rsid w:val="007C5740"/>
    <w:rsid w:val="008206F9"/>
    <w:rsid w:val="0083314E"/>
    <w:rsid w:val="00843032"/>
    <w:rsid w:val="00876586"/>
    <w:rsid w:val="0089005F"/>
    <w:rsid w:val="008E20C0"/>
    <w:rsid w:val="009063A9"/>
    <w:rsid w:val="00951AB0"/>
    <w:rsid w:val="00972350"/>
    <w:rsid w:val="009B09A1"/>
    <w:rsid w:val="009D4810"/>
    <w:rsid w:val="009E7EF4"/>
    <w:rsid w:val="009F71E4"/>
    <w:rsid w:val="00A11FCD"/>
    <w:rsid w:val="00A369AF"/>
    <w:rsid w:val="00A55F1A"/>
    <w:rsid w:val="00A92056"/>
    <w:rsid w:val="00AA18A3"/>
    <w:rsid w:val="00AA2E90"/>
    <w:rsid w:val="00AA3F2B"/>
    <w:rsid w:val="00AC0C68"/>
    <w:rsid w:val="00B10CEC"/>
    <w:rsid w:val="00B9409B"/>
    <w:rsid w:val="00BF419E"/>
    <w:rsid w:val="00C30712"/>
    <w:rsid w:val="00C3311F"/>
    <w:rsid w:val="00C500C3"/>
    <w:rsid w:val="00C54A1A"/>
    <w:rsid w:val="00C90A46"/>
    <w:rsid w:val="00CE245B"/>
    <w:rsid w:val="00CF40F3"/>
    <w:rsid w:val="00D74F3B"/>
    <w:rsid w:val="00D83B14"/>
    <w:rsid w:val="00DE655A"/>
    <w:rsid w:val="00DF32CA"/>
    <w:rsid w:val="00E4057A"/>
    <w:rsid w:val="00E5303D"/>
    <w:rsid w:val="00EC04E1"/>
    <w:rsid w:val="00EC68EE"/>
    <w:rsid w:val="00ED4981"/>
    <w:rsid w:val="00F131CB"/>
    <w:rsid w:val="00FD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8A6C92"/>
  <w15:docId w15:val="{847C39AC-CE24-0B41-91F1-67E1AAB3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FD14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829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F40F3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rsid w:val="00FD142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38290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Lienhypertexte">
    <w:name w:val="Hyperlink"/>
    <w:basedOn w:val="Policepardfaut"/>
    <w:uiPriority w:val="99"/>
    <w:unhideWhenUsed/>
    <w:rsid w:val="0038290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3184B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843032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843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3032"/>
  </w:style>
  <w:style w:type="paragraph" w:styleId="Pieddepage">
    <w:name w:val="footer"/>
    <w:basedOn w:val="Normal"/>
    <w:link w:val="PieddepageCar"/>
    <w:uiPriority w:val="99"/>
    <w:unhideWhenUsed/>
    <w:rsid w:val="00843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3032"/>
  </w:style>
  <w:style w:type="paragraph" w:customStyle="1" w:styleId="Default">
    <w:name w:val="Default"/>
    <w:rsid w:val="00737EE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633A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xgalien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Pilloud</dc:creator>
  <cp:keywords/>
  <dc:description/>
  <cp:lastModifiedBy>Maud Pilloud</cp:lastModifiedBy>
  <cp:revision>3</cp:revision>
  <dcterms:created xsi:type="dcterms:W3CDTF">2024-02-29T17:06:00Z</dcterms:created>
  <dcterms:modified xsi:type="dcterms:W3CDTF">2024-02-29T17:17:00Z</dcterms:modified>
</cp:coreProperties>
</file>